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92" w:rsidRPr="00903492" w:rsidRDefault="00903492" w:rsidP="00903492">
      <w:pPr>
        <w:spacing w:line="240" w:lineRule="auto"/>
        <w:rPr>
          <w:rFonts w:ascii="Times New Roman" w:hAnsi="Times New Roman" w:cs="Times New Roman"/>
          <w:b/>
          <w:sz w:val="24"/>
          <w:szCs w:val="24"/>
        </w:rPr>
      </w:pPr>
      <w:r w:rsidRPr="00903492">
        <w:rPr>
          <w:rFonts w:ascii="Times New Roman" w:hAnsi="Times New Roman" w:cs="Times New Roman"/>
          <w:b/>
          <w:sz w:val="24"/>
          <w:szCs w:val="24"/>
        </w:rPr>
        <w:t>Аннотация к рабочей программе по английскому языку (2 - 4 классы)</w:t>
      </w:r>
    </w:p>
    <w:p w:rsidR="00903492" w:rsidRDefault="00903492" w:rsidP="00903492">
      <w:pPr>
        <w:spacing w:line="240" w:lineRule="auto"/>
        <w:rPr>
          <w:rFonts w:ascii="Times New Roman" w:hAnsi="Times New Roman" w:cs="Times New Roman"/>
          <w:sz w:val="24"/>
          <w:szCs w:val="24"/>
        </w:rPr>
      </w:pPr>
      <w:r w:rsidRPr="00903492">
        <w:rPr>
          <w:rFonts w:ascii="Times New Roman" w:hAnsi="Times New Roman" w:cs="Times New Roman"/>
          <w:sz w:val="24"/>
          <w:szCs w:val="24"/>
        </w:rPr>
        <w:t xml:space="preserve"> 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ФГОС НОО,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03492" w:rsidRDefault="00903492" w:rsidP="00903492">
      <w:pPr>
        <w:spacing w:line="240" w:lineRule="auto"/>
        <w:rPr>
          <w:rFonts w:ascii="Times New Roman" w:hAnsi="Times New Roman" w:cs="Times New Roman"/>
          <w:sz w:val="24"/>
          <w:szCs w:val="24"/>
        </w:rPr>
      </w:pPr>
      <w:r w:rsidRPr="00903492">
        <w:rPr>
          <w:rFonts w:ascii="Times New Roman" w:hAnsi="Times New Roman" w:cs="Times New Roman"/>
          <w:sz w:val="24"/>
          <w:szCs w:val="24"/>
        </w:rPr>
        <w:t xml:space="preserve"> Программа составлена на основе следующих нормативных документов:</w:t>
      </w:r>
    </w:p>
    <w:p w:rsidR="00903492" w:rsidRDefault="00903492" w:rsidP="00903492">
      <w:pPr>
        <w:spacing w:line="240" w:lineRule="auto"/>
        <w:rPr>
          <w:rFonts w:ascii="Times New Roman" w:hAnsi="Times New Roman" w:cs="Times New Roman"/>
          <w:sz w:val="24"/>
          <w:szCs w:val="24"/>
        </w:rPr>
      </w:pPr>
      <w:r w:rsidRPr="00903492">
        <w:rPr>
          <w:rFonts w:ascii="Times New Roman" w:hAnsi="Times New Roman" w:cs="Times New Roman"/>
          <w:sz w:val="24"/>
          <w:szCs w:val="24"/>
        </w:rPr>
        <w:t xml:space="preserve"> -Федерального закона от 29 декабря 2012 г. № 273-ФЗ «Об образовании в Российской Федерации»;</w:t>
      </w:r>
    </w:p>
    <w:p w:rsidR="00903492" w:rsidRDefault="00903492" w:rsidP="00903492">
      <w:pPr>
        <w:spacing w:line="240" w:lineRule="auto"/>
        <w:rPr>
          <w:rFonts w:ascii="Times New Roman" w:hAnsi="Times New Roman" w:cs="Times New Roman"/>
          <w:sz w:val="24"/>
          <w:szCs w:val="24"/>
        </w:rPr>
      </w:pPr>
      <w:r w:rsidRPr="00903492">
        <w:rPr>
          <w:rFonts w:ascii="Times New Roman" w:hAnsi="Times New Roman" w:cs="Times New Roman"/>
          <w:sz w:val="24"/>
          <w:szCs w:val="24"/>
        </w:rPr>
        <w:t xml:space="preserve"> - Федерального государственного образовательного стандарта основного общего образования, утвержденного приказом Министерством просвещения Российской Федерации от 31.05.2021 № 287;</w:t>
      </w:r>
    </w:p>
    <w:p w:rsidR="00903492" w:rsidRDefault="00903492" w:rsidP="00903492">
      <w:pPr>
        <w:spacing w:before="240" w:line="240" w:lineRule="auto"/>
        <w:rPr>
          <w:rFonts w:ascii="Times New Roman" w:hAnsi="Times New Roman" w:cs="Times New Roman"/>
          <w:sz w:val="24"/>
          <w:szCs w:val="24"/>
        </w:rPr>
      </w:pPr>
      <w:r w:rsidRPr="00903492">
        <w:rPr>
          <w:rFonts w:ascii="Times New Roman" w:hAnsi="Times New Roman" w:cs="Times New Roman"/>
          <w:sz w:val="24"/>
          <w:szCs w:val="24"/>
        </w:rPr>
        <w:t xml:space="preserve"> -Федеральной образовательной программы основного общего образования, утвержденной приказом Министерством просвещения Российской Федерации от 18. 05 2023 №370.</w:t>
      </w:r>
    </w:p>
    <w:p w:rsidR="00903492" w:rsidRDefault="00903492" w:rsidP="00903492">
      <w:pPr>
        <w:spacing w:before="240" w:line="240" w:lineRule="auto"/>
        <w:rPr>
          <w:rFonts w:ascii="Times New Roman" w:hAnsi="Times New Roman" w:cs="Times New Roman"/>
          <w:sz w:val="24"/>
          <w:szCs w:val="24"/>
        </w:rPr>
      </w:pPr>
      <w:r w:rsidRPr="00903492">
        <w:rPr>
          <w:rFonts w:ascii="Times New Roman" w:hAnsi="Times New Roman" w:cs="Times New Roman"/>
          <w:sz w:val="24"/>
          <w:szCs w:val="24"/>
        </w:rPr>
        <w:t xml:space="preserve"> </w:t>
      </w:r>
      <w:r w:rsidRPr="00903492">
        <w:rPr>
          <w:rFonts w:ascii="Times New Roman" w:hAnsi="Times New Roman" w:cs="Times New Roman"/>
          <w:sz w:val="24"/>
          <w:szCs w:val="24"/>
          <w:u w:val="single"/>
        </w:rPr>
        <w:t>Настоящая рабочая программа разработана с использованием Конструктора рабочих программ (</w:t>
      </w:r>
      <w:hyperlink r:id="rId4" w:history="1">
        <w:r w:rsidRPr="00CB2199">
          <w:rPr>
            <w:rStyle w:val="a3"/>
            <w:rFonts w:ascii="Times New Roman" w:hAnsi="Times New Roman" w:cs="Times New Roman"/>
            <w:sz w:val="24"/>
            <w:szCs w:val="24"/>
          </w:rPr>
          <w:t>https://edsoo.ru/constructor</w:t>
        </w:r>
      </w:hyperlink>
      <w:r w:rsidRPr="00903492">
        <w:rPr>
          <w:rFonts w:ascii="Times New Roman" w:hAnsi="Times New Roman" w:cs="Times New Roman"/>
          <w:sz w:val="24"/>
          <w:szCs w:val="24"/>
        </w:rPr>
        <w:t>).</w:t>
      </w:r>
    </w:p>
    <w:p w:rsidR="00903492" w:rsidRDefault="00903492" w:rsidP="00903492">
      <w:pPr>
        <w:spacing w:before="240" w:line="240" w:lineRule="auto"/>
        <w:rPr>
          <w:rFonts w:ascii="Times New Roman" w:hAnsi="Times New Roman" w:cs="Times New Roman"/>
          <w:sz w:val="24"/>
          <w:szCs w:val="24"/>
        </w:rPr>
      </w:pPr>
      <w:r w:rsidRPr="00903492">
        <w:rPr>
          <w:rFonts w:ascii="Times New Roman" w:hAnsi="Times New Roman" w:cs="Times New Roman"/>
          <w:sz w:val="24"/>
          <w:szCs w:val="24"/>
        </w:rPr>
        <w:t xml:space="preserve"> Программа по иностранному (английскому) языку раскрывает цели образования, развития и </w:t>
      </w:r>
      <w:proofErr w:type="gramStart"/>
      <w:r w:rsidRPr="00903492">
        <w:rPr>
          <w:rFonts w:ascii="Times New Roman" w:hAnsi="Times New Roman" w:cs="Times New Roman"/>
          <w:sz w:val="24"/>
          <w:szCs w:val="24"/>
        </w:rPr>
        <w:t>воспитания</w:t>
      </w:r>
      <w:proofErr w:type="gramEnd"/>
      <w:r w:rsidRPr="00903492">
        <w:rPr>
          <w:rFonts w:ascii="Times New Roman" w:hAnsi="Times New Roman" w:cs="Times New Roman"/>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rsidR="00903492" w:rsidRDefault="00903492" w:rsidP="00903492">
      <w:pPr>
        <w:spacing w:before="240" w:line="240" w:lineRule="auto"/>
        <w:rPr>
          <w:rFonts w:ascii="Times New Roman" w:hAnsi="Times New Roman" w:cs="Times New Roman"/>
          <w:sz w:val="24"/>
          <w:szCs w:val="24"/>
        </w:rPr>
      </w:pPr>
      <w:r w:rsidRPr="00903492">
        <w:rPr>
          <w:rFonts w:ascii="Times New Roman" w:hAnsi="Times New Roman" w:cs="Times New Roman"/>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903492">
        <w:rPr>
          <w:rFonts w:ascii="Times New Roman" w:hAnsi="Times New Roman" w:cs="Times New Roman"/>
          <w:sz w:val="24"/>
          <w:szCs w:val="24"/>
        </w:rPr>
        <w:t>обучающихся</w:t>
      </w:r>
      <w:proofErr w:type="gramEnd"/>
      <w:r w:rsidRPr="00903492">
        <w:rPr>
          <w:rFonts w:ascii="Times New Roman" w:hAnsi="Times New Roman" w:cs="Times New Roman"/>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03492" w:rsidRDefault="00903492" w:rsidP="00903492">
      <w:pPr>
        <w:spacing w:before="240" w:line="240" w:lineRule="auto"/>
        <w:rPr>
          <w:rFonts w:ascii="Times New Roman" w:hAnsi="Times New Roman" w:cs="Times New Roman"/>
          <w:sz w:val="24"/>
          <w:szCs w:val="24"/>
        </w:rPr>
      </w:pPr>
      <w:r w:rsidRPr="00903492">
        <w:rPr>
          <w:rFonts w:ascii="Times New Roman" w:hAnsi="Times New Roman" w:cs="Times New Roman"/>
          <w:sz w:val="24"/>
          <w:szCs w:val="24"/>
        </w:rPr>
        <w:t xml:space="preserve">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03492">
        <w:rPr>
          <w:rFonts w:ascii="Times New Roman" w:hAnsi="Times New Roman" w:cs="Times New Roman"/>
          <w:sz w:val="24"/>
          <w:szCs w:val="24"/>
        </w:rPr>
        <w:t>обучения</w:t>
      </w:r>
      <w:proofErr w:type="gramEnd"/>
      <w:r w:rsidRPr="00903492">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03492" w:rsidRDefault="00903492" w:rsidP="00903492">
      <w:pPr>
        <w:spacing w:before="240" w:line="240" w:lineRule="auto"/>
        <w:rPr>
          <w:rFonts w:ascii="Times New Roman" w:hAnsi="Times New Roman" w:cs="Times New Roman"/>
          <w:sz w:val="24"/>
          <w:szCs w:val="24"/>
        </w:rPr>
      </w:pPr>
      <w:r w:rsidRPr="00903492">
        <w:rPr>
          <w:rFonts w:ascii="Times New Roman" w:hAnsi="Times New Roman" w:cs="Times New Roman"/>
          <w:sz w:val="24"/>
          <w:szCs w:val="24"/>
        </w:rPr>
        <w:t xml:space="preserve"> Цели обучения иностранному (английскому) языку на уровне начального общего образования можно условно разделить </w:t>
      </w:r>
      <w:proofErr w:type="gramStart"/>
      <w:r w:rsidRPr="00903492">
        <w:rPr>
          <w:rFonts w:ascii="Times New Roman" w:hAnsi="Times New Roman" w:cs="Times New Roman"/>
          <w:sz w:val="24"/>
          <w:szCs w:val="24"/>
        </w:rPr>
        <w:t>на</w:t>
      </w:r>
      <w:proofErr w:type="gramEnd"/>
      <w:r w:rsidRPr="00903492">
        <w:rPr>
          <w:rFonts w:ascii="Times New Roman" w:hAnsi="Times New Roman" w:cs="Times New Roman"/>
          <w:sz w:val="24"/>
          <w:szCs w:val="24"/>
        </w:rPr>
        <w:t xml:space="preserve"> образовательные, развивающие, воспитывающие. </w:t>
      </w:r>
      <w:proofErr w:type="gramStart"/>
      <w:r w:rsidRPr="00903492">
        <w:rPr>
          <w:rFonts w:ascii="Times New Roman" w:hAnsi="Times New Roman" w:cs="Times New Roman"/>
          <w:sz w:val="24"/>
          <w:szCs w:val="24"/>
        </w:rPr>
        <w:t xml:space="preserve">Образовательные цели программы по иностранному (английскому) языку на уровне начального общего образования включают: •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903492">
        <w:rPr>
          <w:rFonts w:ascii="Times New Roman" w:hAnsi="Times New Roman" w:cs="Times New Roman"/>
          <w:sz w:val="24"/>
          <w:szCs w:val="24"/>
        </w:rPr>
        <w:t>аудирование</w:t>
      </w:r>
      <w:proofErr w:type="spellEnd"/>
      <w:r w:rsidRPr="00903492">
        <w:rPr>
          <w:rFonts w:ascii="Times New Roman" w:hAnsi="Times New Roman" w:cs="Times New Roman"/>
          <w:sz w:val="24"/>
          <w:szCs w:val="24"/>
        </w:rPr>
        <w:t>) и письменной (чтение и письмо) форме с учётом возрастных возможностей и потребностей обучающегося;</w:t>
      </w:r>
      <w:proofErr w:type="gramEnd"/>
      <w:r w:rsidRPr="00903492">
        <w:rPr>
          <w:rFonts w:ascii="Times New Roman" w:hAnsi="Times New Roman" w:cs="Times New Roman"/>
          <w:sz w:val="24"/>
          <w:szCs w:val="24"/>
        </w:rPr>
        <w:t xml:space="preserve"> • </w:t>
      </w:r>
      <w:proofErr w:type="gramStart"/>
      <w:r w:rsidRPr="00903492">
        <w:rPr>
          <w:rFonts w:ascii="Times New Roman" w:hAnsi="Times New Roman" w:cs="Times New Roman"/>
          <w:sz w:val="24"/>
          <w:szCs w:val="24"/>
        </w:rPr>
        <w:t xml:space="preserve">расширение лингвистического кругозора обучающихся </w:t>
      </w:r>
      <w:r w:rsidRPr="00903492">
        <w:rPr>
          <w:rFonts w:ascii="Times New Roman" w:hAnsi="Times New Roman" w:cs="Times New Roman"/>
          <w:sz w:val="24"/>
          <w:szCs w:val="24"/>
        </w:rPr>
        <w:lastRenderedPageBreak/>
        <w:t xml:space="preserve">за счёт овладения новыми языковыми средствами (фонетическими, орфографическими, лексическими, грамматическими) в соответствии </w:t>
      </w:r>
      <w:proofErr w:type="spellStart"/>
      <w:r w:rsidRPr="00903492">
        <w:rPr>
          <w:rFonts w:ascii="Times New Roman" w:hAnsi="Times New Roman" w:cs="Times New Roman"/>
          <w:sz w:val="24"/>
          <w:szCs w:val="24"/>
        </w:rPr>
        <w:t>c</w:t>
      </w:r>
      <w:proofErr w:type="spellEnd"/>
      <w:r w:rsidRPr="00903492">
        <w:rPr>
          <w:rFonts w:ascii="Times New Roman" w:hAnsi="Times New Roman" w:cs="Times New Roman"/>
          <w:sz w:val="24"/>
          <w:szCs w:val="24"/>
        </w:rPr>
        <w:t xml:space="preserve"> отобранными темами общения; • освоение знаний о языковых явлениях изучаемого иностранного языка, о разных способах выражения мысли на родном и иностранном языках; • использование для решения учебных задач интеллектуальных операций (сравнение, анализ, обобщение);</w:t>
      </w:r>
      <w:proofErr w:type="gramEnd"/>
      <w:r w:rsidRPr="00903492">
        <w:rPr>
          <w:rFonts w:ascii="Times New Roman" w:hAnsi="Times New Roman" w:cs="Times New Roman"/>
          <w:sz w:val="24"/>
          <w:szCs w:val="24"/>
        </w:rPr>
        <w:t xml:space="preserve"> •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C3AB1" w:rsidRDefault="00903492" w:rsidP="00903492">
      <w:pPr>
        <w:spacing w:before="240" w:line="240" w:lineRule="auto"/>
        <w:rPr>
          <w:rFonts w:ascii="Times New Roman" w:hAnsi="Times New Roman" w:cs="Times New Roman"/>
          <w:sz w:val="24"/>
          <w:szCs w:val="24"/>
        </w:rPr>
      </w:pPr>
      <w:r w:rsidRPr="00903492">
        <w:rPr>
          <w:rFonts w:ascii="Times New Roman" w:hAnsi="Times New Roman" w:cs="Times New Roman"/>
          <w:sz w:val="24"/>
          <w:szCs w:val="24"/>
        </w:rPr>
        <w:t xml:space="preserve"> Развивающие цели программы по иностранному (английскому) языку на уровне начального общего образования включают: • осознание </w:t>
      </w:r>
      <w:proofErr w:type="gramStart"/>
      <w:r w:rsidRPr="00903492">
        <w:rPr>
          <w:rFonts w:ascii="Times New Roman" w:hAnsi="Times New Roman" w:cs="Times New Roman"/>
          <w:sz w:val="24"/>
          <w:szCs w:val="24"/>
        </w:rPr>
        <w:t>обучающимися</w:t>
      </w:r>
      <w:proofErr w:type="gramEnd"/>
      <w:r w:rsidRPr="00903492">
        <w:rPr>
          <w:rFonts w:ascii="Times New Roman" w:hAnsi="Times New Roman" w:cs="Times New Roman"/>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 становление коммуникативной культуры обучающихся и их общего речевого развития; • развитие компенсаторной способности адаптироваться к ситуациям общения при получении и передаче информации в условиях дефицита языковых средств; •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03492" w:rsidRDefault="00903492" w:rsidP="00903492">
      <w:pPr>
        <w:spacing w:line="240" w:lineRule="auto"/>
        <w:rPr>
          <w:rFonts w:ascii="Times New Roman" w:hAnsi="Times New Roman" w:cs="Times New Roman"/>
          <w:sz w:val="24"/>
          <w:szCs w:val="24"/>
        </w:rPr>
      </w:pPr>
      <w:r w:rsidRPr="00903492">
        <w:rPr>
          <w:rFonts w:ascii="Times New Roman" w:hAnsi="Times New Roman" w:cs="Times New Roman"/>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903492" w:rsidRPr="00903492" w:rsidRDefault="00903492" w:rsidP="00903492">
      <w:pPr>
        <w:spacing w:line="240" w:lineRule="auto"/>
        <w:rPr>
          <w:rFonts w:ascii="Times New Roman" w:hAnsi="Times New Roman" w:cs="Times New Roman"/>
          <w:sz w:val="24"/>
          <w:szCs w:val="24"/>
        </w:rPr>
      </w:pPr>
      <w:r>
        <w:rPr>
          <w:rFonts w:ascii="Times New Roman" w:hAnsi="Times New Roman" w:cs="Times New Roman"/>
          <w:sz w:val="24"/>
          <w:szCs w:val="24"/>
        </w:rPr>
        <w:t>Формы контроля:4 контрольные работы.</w:t>
      </w:r>
    </w:p>
    <w:sectPr w:rsidR="00903492" w:rsidRPr="00903492" w:rsidSect="00DC3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8"/>
  <w:characterSpacingControl w:val="doNotCompress"/>
  <w:compat/>
  <w:rsids>
    <w:rsidRoot w:val="00903492"/>
    <w:rsid w:val="00903492"/>
    <w:rsid w:val="00DC3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4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soo.ru/construc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rgbCwQ5sabV+hklJ5TZZjw61exlYP7jXuro2vtK8rEY=</DigestValue>
    </Reference>
    <Reference URI="#idOfficeObject" Type="http://www.w3.org/2000/09/xmldsig#Object">
      <DigestMethod Algorithm="urn:ietf:params:xml:ns:cpxmlsec:algorithms:gostr34112012-256"/>
      <DigestValue>P+H9g8iwfkoqH/5N3ofRJgHVqHbBarECw0zWIOcJQCg=</DigestValue>
    </Reference>
  </SignedInfo>
  <SignatureValue>LPfNbcoDRJUhZnxr6vIbJ/BztpKeLd0CJZ2pUGd50yuH+kNDwaQ/cLri0Q95HKvE
E5Y25o4//SzSvRAFAhj2fQ==</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Transform>
          <Transform Algorithm="http://www.w3.org/TR/2001/REC-xml-c14n-20010315"/>
        </Transforms>
        <DigestMethod Algorithm="http://www.w3.org/2000/09/xmldsig#sha1"/>
        <DigestValue>HwUbaIc3G7qwvCASq89rIu/7FDU=</DigestValue>
      </Reference>
      <Reference URI="/word/document.xml?ContentType=application/vnd.openxmlformats-officedocument.wordprocessingml.document.main+xml">
        <DigestMethod Algorithm="http://www.w3.org/2000/09/xmldsig#sha1"/>
        <DigestValue>JZJ2RBu7dXAYOWjXJbxUmgPDyHI=</DigestValue>
      </Reference>
      <Reference URI="/word/fontTable.xml?ContentType=application/vnd.openxmlformats-officedocument.wordprocessingml.fontTable+xml">
        <DigestMethod Algorithm="http://www.w3.org/2000/09/xmldsig#sha1"/>
        <DigestValue>HQmcCyREHA4oJ5rQDkiexEqhFeQ=</DigestValue>
      </Reference>
      <Reference URI="/word/settings.xml?ContentType=application/vnd.openxmlformats-officedocument.wordprocessingml.settings+xml">
        <DigestMethod Algorithm="http://www.w3.org/2000/09/xmldsig#sha1"/>
        <DigestValue>kXeZcJcqdfYM2PGbmCv5nj6CTWE=</DigestValue>
      </Reference>
      <Reference URI="/word/styles.xml?ContentType=application/vnd.openxmlformats-officedocument.wordprocessingml.styles+xml">
        <DigestMethod Algorithm="http://www.w3.org/2000/09/xmldsig#sha1"/>
        <DigestValue>PX41OrHcIYd7L45XVCHoLLJORUg=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2023-11-03T14:28:29Z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TotalTime>
  <Pages>2</Pages>
  <Words>732</Words>
  <Characters>4179</Characters>
  <Application>Microsoft Office Word</Application>
  <DocSecurity>0</DocSecurity>
  <Lines>34</Lines>
  <Paragraphs>9</Paragraphs>
  <ScaleCrop>false</ScaleCrop>
  <Company>SPecialiST RePack</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2023-10-31T14:57:00Z</dcterms:created>
  <dcterms:modified xsi:type="dcterms:W3CDTF">2023-10-31T15:06:00Z</dcterms:modified>
</cp:coreProperties>
</file>