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43025" w14:textId="77777777" w:rsidR="00A04098" w:rsidRDefault="00A04098" w:rsidP="00A04098">
      <w:pPr>
        <w:pStyle w:val="c0"/>
        <w:spacing w:before="0" w:beforeAutospacing="0" w:after="0" w:afterAutospacing="0"/>
        <w:jc w:val="center"/>
        <w:rPr>
          <w:rStyle w:val="c3"/>
          <w:color w:val="000000"/>
          <w:sz w:val="40"/>
          <w:szCs w:val="40"/>
        </w:rPr>
      </w:pPr>
      <w:bookmarkStart w:id="0" w:name="_GoBack"/>
      <w:bookmarkEnd w:id="0"/>
    </w:p>
    <w:p w14:paraId="29CFC8FD" w14:textId="77777777" w:rsidR="00A04098" w:rsidRDefault="00A04098" w:rsidP="00A04098">
      <w:pPr>
        <w:pStyle w:val="c0"/>
        <w:spacing w:before="0" w:beforeAutospacing="0" w:after="0" w:afterAutospacing="0"/>
        <w:jc w:val="center"/>
        <w:rPr>
          <w:rStyle w:val="c3"/>
          <w:color w:val="000000"/>
          <w:sz w:val="40"/>
          <w:szCs w:val="40"/>
        </w:rPr>
      </w:pPr>
    </w:p>
    <w:p w14:paraId="731732F2" w14:textId="77777777" w:rsidR="00A04098" w:rsidRDefault="00A04098" w:rsidP="00A04098">
      <w:pPr>
        <w:pStyle w:val="c0"/>
        <w:spacing w:before="0" w:beforeAutospacing="0" w:after="0" w:afterAutospacing="0"/>
        <w:jc w:val="center"/>
        <w:rPr>
          <w:rStyle w:val="c3"/>
          <w:color w:val="000000"/>
          <w:sz w:val="40"/>
          <w:szCs w:val="40"/>
        </w:rPr>
      </w:pPr>
    </w:p>
    <w:p w14:paraId="12F0B789" w14:textId="77777777" w:rsidR="00A04098" w:rsidRDefault="00A04098" w:rsidP="00A04098">
      <w:pPr>
        <w:pStyle w:val="c0"/>
        <w:spacing w:before="0" w:beforeAutospacing="0" w:after="0" w:afterAutospacing="0"/>
        <w:jc w:val="center"/>
        <w:rPr>
          <w:rStyle w:val="c3"/>
          <w:color w:val="000000"/>
          <w:sz w:val="40"/>
          <w:szCs w:val="40"/>
        </w:rPr>
      </w:pPr>
    </w:p>
    <w:p w14:paraId="02BACF6F" w14:textId="77777777" w:rsidR="00A04098" w:rsidRDefault="00A04098" w:rsidP="00A04098">
      <w:pPr>
        <w:pStyle w:val="c0"/>
        <w:spacing w:before="0" w:beforeAutospacing="0" w:after="0" w:afterAutospacing="0"/>
        <w:jc w:val="center"/>
        <w:rPr>
          <w:rStyle w:val="c3"/>
          <w:color w:val="000000"/>
          <w:sz w:val="40"/>
          <w:szCs w:val="40"/>
        </w:rPr>
      </w:pPr>
    </w:p>
    <w:p w14:paraId="51E7FB84" w14:textId="77777777" w:rsidR="00A04098" w:rsidRDefault="00A04098" w:rsidP="00A04098">
      <w:pPr>
        <w:pStyle w:val="c0"/>
        <w:spacing w:before="0" w:beforeAutospacing="0" w:after="0" w:afterAutospacing="0"/>
        <w:jc w:val="center"/>
        <w:rPr>
          <w:rStyle w:val="c3"/>
          <w:color w:val="000000"/>
          <w:sz w:val="40"/>
          <w:szCs w:val="40"/>
        </w:rPr>
      </w:pPr>
    </w:p>
    <w:p w14:paraId="25285B63" w14:textId="77777777" w:rsidR="00A04098" w:rsidRDefault="00A04098" w:rsidP="00A04098">
      <w:pPr>
        <w:pStyle w:val="c0"/>
        <w:spacing w:before="0" w:beforeAutospacing="0" w:after="0" w:afterAutospacing="0"/>
        <w:jc w:val="center"/>
        <w:rPr>
          <w:rStyle w:val="c3"/>
          <w:color w:val="000000"/>
          <w:sz w:val="40"/>
          <w:szCs w:val="40"/>
        </w:rPr>
      </w:pPr>
    </w:p>
    <w:p w14:paraId="6AB711AA" w14:textId="77777777" w:rsidR="00A04098" w:rsidRDefault="00A04098" w:rsidP="00A04098">
      <w:pPr>
        <w:pStyle w:val="c0"/>
        <w:spacing w:before="0" w:beforeAutospacing="0" w:after="0" w:afterAutospacing="0"/>
        <w:jc w:val="center"/>
        <w:rPr>
          <w:rStyle w:val="c3"/>
          <w:color w:val="000000"/>
          <w:sz w:val="40"/>
          <w:szCs w:val="40"/>
        </w:rPr>
      </w:pPr>
    </w:p>
    <w:p w14:paraId="4BD01B0B" w14:textId="77777777" w:rsidR="00A04098" w:rsidRDefault="00A04098" w:rsidP="00A04098">
      <w:pPr>
        <w:pStyle w:val="c0"/>
        <w:spacing w:before="0" w:beforeAutospacing="0" w:after="0" w:afterAutospacing="0"/>
        <w:jc w:val="center"/>
        <w:rPr>
          <w:rStyle w:val="c3"/>
          <w:color w:val="000000"/>
          <w:sz w:val="40"/>
          <w:szCs w:val="40"/>
        </w:rPr>
      </w:pPr>
    </w:p>
    <w:p w14:paraId="651AFF5C" w14:textId="77777777" w:rsidR="00A04098" w:rsidRDefault="00A04098" w:rsidP="00A04098">
      <w:pPr>
        <w:pStyle w:val="c0"/>
        <w:spacing w:before="0" w:beforeAutospacing="0" w:after="0" w:afterAutospacing="0"/>
        <w:jc w:val="center"/>
        <w:rPr>
          <w:rStyle w:val="c3"/>
          <w:color w:val="000000"/>
          <w:sz w:val="40"/>
          <w:szCs w:val="40"/>
        </w:rPr>
      </w:pPr>
    </w:p>
    <w:p w14:paraId="7EC38C73" w14:textId="77777777" w:rsidR="00A04098" w:rsidRDefault="00A04098" w:rsidP="00A04098">
      <w:pPr>
        <w:pStyle w:val="c0"/>
        <w:spacing w:before="0" w:beforeAutospacing="0" w:after="0" w:afterAutospacing="0"/>
        <w:jc w:val="center"/>
        <w:rPr>
          <w:rStyle w:val="c3"/>
          <w:color w:val="000000"/>
          <w:sz w:val="40"/>
          <w:szCs w:val="40"/>
        </w:rPr>
      </w:pPr>
      <w:r w:rsidRPr="00A04098">
        <w:rPr>
          <w:rStyle w:val="c3"/>
          <w:color w:val="000000"/>
          <w:sz w:val="40"/>
          <w:szCs w:val="40"/>
        </w:rPr>
        <w:t xml:space="preserve">Аннотация к рабочим программам </w:t>
      </w:r>
    </w:p>
    <w:p w14:paraId="5B71A01C" w14:textId="57C369ED" w:rsidR="00A04098" w:rsidRDefault="00A04098" w:rsidP="00A04098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04098">
        <w:rPr>
          <w:rStyle w:val="c3"/>
          <w:color w:val="000000"/>
          <w:sz w:val="40"/>
          <w:szCs w:val="40"/>
        </w:rPr>
        <w:t>по ИЗО (1-4 классы</w:t>
      </w:r>
      <w:r>
        <w:rPr>
          <w:rStyle w:val="c3"/>
          <w:b/>
          <w:bCs/>
          <w:color w:val="000000"/>
          <w:sz w:val="28"/>
          <w:szCs w:val="28"/>
        </w:rPr>
        <w:t>)</w:t>
      </w:r>
    </w:p>
    <w:p w14:paraId="6B42C749" w14:textId="77777777" w:rsidR="00A04098" w:rsidRDefault="00A04098" w:rsidP="00A040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7A4A8E27" w14:textId="77777777" w:rsidR="00A04098" w:rsidRDefault="00A04098" w:rsidP="00A040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3D3DD173" w14:textId="77777777" w:rsidR="00A04098" w:rsidRDefault="00A04098" w:rsidP="00A040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14C110AB" w14:textId="77777777" w:rsidR="00A04098" w:rsidRDefault="00A04098" w:rsidP="00A040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6CD015DD" w14:textId="77777777" w:rsidR="00A04098" w:rsidRDefault="00A04098" w:rsidP="00A040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0B4A6633" w14:textId="77777777" w:rsidR="00A04098" w:rsidRDefault="00A04098" w:rsidP="00A040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5D470E5E" w14:textId="77777777" w:rsidR="00A04098" w:rsidRDefault="00A04098" w:rsidP="00A040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197B56BB" w14:textId="77777777" w:rsidR="00A04098" w:rsidRDefault="00A04098" w:rsidP="00A040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3DBDF3CF" w14:textId="77777777" w:rsidR="00A04098" w:rsidRDefault="00A04098" w:rsidP="00A040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0152776C" w14:textId="77777777" w:rsidR="00A04098" w:rsidRDefault="00A04098" w:rsidP="00A040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6F8DE62A" w14:textId="77777777" w:rsidR="00A04098" w:rsidRDefault="00A04098" w:rsidP="00A040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3DA341D8" w14:textId="77777777" w:rsidR="00A04098" w:rsidRDefault="00A04098" w:rsidP="00A040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1B79EF74" w14:textId="77777777" w:rsidR="00A04098" w:rsidRDefault="00A04098" w:rsidP="00A040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5596649D" w14:textId="77777777" w:rsidR="00A04098" w:rsidRDefault="00A04098" w:rsidP="00A040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34402A8A" w14:textId="77777777" w:rsidR="00A04098" w:rsidRDefault="00A04098" w:rsidP="00A040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2B294E81" w14:textId="77777777" w:rsidR="00A04098" w:rsidRDefault="00A04098" w:rsidP="00A040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4B94D9E8" w14:textId="77777777" w:rsidR="00A04098" w:rsidRDefault="00A04098" w:rsidP="00A040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2F1EE6DC" w14:textId="77777777" w:rsidR="00A04098" w:rsidRDefault="00A04098" w:rsidP="00A040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2D731537" w14:textId="77777777" w:rsidR="00A04098" w:rsidRDefault="00A04098" w:rsidP="00A040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63EB4428" w14:textId="77777777" w:rsidR="00A04098" w:rsidRDefault="00A04098" w:rsidP="00A040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229E9442" w14:textId="77777777" w:rsidR="00A04098" w:rsidRDefault="00A04098" w:rsidP="00A040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7B9FD602" w14:textId="77777777" w:rsidR="00A04098" w:rsidRDefault="00A04098" w:rsidP="00A040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2012A8F1" w14:textId="77777777" w:rsidR="00A04098" w:rsidRDefault="00A04098" w:rsidP="00A040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0A9FAF23" w14:textId="77777777" w:rsidR="00A04098" w:rsidRDefault="00A04098" w:rsidP="00A040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6732594E" w14:textId="77777777" w:rsidR="00A04098" w:rsidRDefault="00A04098" w:rsidP="00A040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3695EF62" w14:textId="77777777" w:rsidR="00A04098" w:rsidRDefault="00A04098" w:rsidP="00A040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67839986" w14:textId="77777777" w:rsidR="00A04098" w:rsidRDefault="00A04098" w:rsidP="00A040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31184317" w14:textId="310D5506" w:rsidR="00A04098" w:rsidRDefault="00A04098" w:rsidP="00A040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Рабочие программы учебного предмета «Изобразительное искусство» составлены в соответствии с законом РФ «Об образовании», требованиями Федерального государственного общеобразовательного стандарта начального общего образования, на основе авторской программы «Изобразительное искусство» Б.М. </w:t>
      </w:r>
      <w:proofErr w:type="spellStart"/>
      <w:r>
        <w:rPr>
          <w:rStyle w:val="c1"/>
          <w:color w:val="000000"/>
          <w:sz w:val="28"/>
          <w:szCs w:val="28"/>
        </w:rPr>
        <w:t>Неменского</w:t>
      </w:r>
      <w:proofErr w:type="spellEnd"/>
      <w:r>
        <w:rPr>
          <w:rStyle w:val="c1"/>
          <w:color w:val="000000"/>
          <w:sz w:val="28"/>
          <w:szCs w:val="28"/>
        </w:rPr>
        <w:t xml:space="preserve">, Л.А. </w:t>
      </w:r>
      <w:proofErr w:type="spellStart"/>
      <w:r>
        <w:rPr>
          <w:rStyle w:val="c1"/>
          <w:color w:val="000000"/>
          <w:sz w:val="28"/>
          <w:szCs w:val="28"/>
        </w:rPr>
        <w:t>Неменской</w:t>
      </w:r>
      <w:proofErr w:type="spellEnd"/>
      <w:r>
        <w:rPr>
          <w:rStyle w:val="c1"/>
          <w:color w:val="000000"/>
          <w:sz w:val="28"/>
          <w:szCs w:val="28"/>
        </w:rPr>
        <w:t xml:space="preserve">, В.Г. Горяевой, А.С. </w:t>
      </w:r>
      <w:proofErr w:type="spellStart"/>
      <w:r>
        <w:rPr>
          <w:rStyle w:val="c1"/>
          <w:color w:val="000000"/>
          <w:sz w:val="28"/>
          <w:szCs w:val="28"/>
        </w:rPr>
        <w:t>ПитерскихГ.Е</w:t>
      </w:r>
      <w:proofErr w:type="spellEnd"/>
      <w:r>
        <w:rPr>
          <w:rStyle w:val="c1"/>
          <w:color w:val="000000"/>
          <w:sz w:val="28"/>
          <w:szCs w:val="28"/>
        </w:rPr>
        <w:t>. Издательство Москва «Просвещение»,2012г., рекомендованной Министерством образования и науки РФ.</w:t>
      </w:r>
    </w:p>
    <w:p w14:paraId="0AD298EF" w14:textId="77777777" w:rsidR="00A04098" w:rsidRDefault="00A04098" w:rsidP="00A040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реализации рабочих программ используются учебно-методические комплекты, включающие:</w:t>
      </w:r>
    </w:p>
    <w:p w14:paraId="4C41B88E" w14:textId="77777777" w:rsidR="00A04098" w:rsidRDefault="00A04098" w:rsidP="00A040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 </w:t>
      </w:r>
      <w:proofErr w:type="spellStart"/>
      <w:r>
        <w:rPr>
          <w:rStyle w:val="c1"/>
          <w:color w:val="000000"/>
          <w:sz w:val="28"/>
          <w:szCs w:val="28"/>
        </w:rPr>
        <w:t>Л.А.Неменская</w:t>
      </w:r>
      <w:proofErr w:type="spellEnd"/>
      <w:r>
        <w:rPr>
          <w:rStyle w:val="c1"/>
          <w:color w:val="000000"/>
          <w:sz w:val="28"/>
          <w:szCs w:val="28"/>
        </w:rPr>
        <w:t xml:space="preserve">. Ты изображаешь, украшаешь и </w:t>
      </w:r>
      <w:proofErr w:type="gramStart"/>
      <w:r>
        <w:rPr>
          <w:rStyle w:val="c1"/>
          <w:color w:val="000000"/>
          <w:sz w:val="28"/>
          <w:szCs w:val="28"/>
        </w:rPr>
        <w:t>строишь :</w:t>
      </w:r>
      <w:proofErr w:type="gramEnd"/>
      <w:r>
        <w:rPr>
          <w:rStyle w:val="c1"/>
          <w:color w:val="000000"/>
          <w:sz w:val="28"/>
          <w:szCs w:val="28"/>
        </w:rPr>
        <w:t xml:space="preserve"> учебник для 1 класса./ Л.А. </w:t>
      </w:r>
      <w:proofErr w:type="spellStart"/>
      <w:r>
        <w:rPr>
          <w:rStyle w:val="c1"/>
          <w:color w:val="000000"/>
          <w:sz w:val="28"/>
          <w:szCs w:val="28"/>
        </w:rPr>
        <w:t>Неменская</w:t>
      </w:r>
      <w:proofErr w:type="spellEnd"/>
      <w:r>
        <w:rPr>
          <w:rStyle w:val="c1"/>
          <w:color w:val="000000"/>
          <w:sz w:val="28"/>
          <w:szCs w:val="28"/>
        </w:rPr>
        <w:t xml:space="preserve"> под редакцией Б.М. </w:t>
      </w:r>
      <w:proofErr w:type="spellStart"/>
      <w:r>
        <w:rPr>
          <w:rStyle w:val="c1"/>
          <w:color w:val="000000"/>
          <w:sz w:val="28"/>
          <w:szCs w:val="28"/>
        </w:rPr>
        <w:t>Неменского</w:t>
      </w:r>
      <w:proofErr w:type="spellEnd"/>
      <w:r>
        <w:rPr>
          <w:rStyle w:val="c1"/>
          <w:color w:val="000000"/>
          <w:sz w:val="28"/>
          <w:szCs w:val="28"/>
        </w:rPr>
        <w:t xml:space="preserve"> . – </w:t>
      </w:r>
      <w:proofErr w:type="gramStart"/>
      <w:r>
        <w:rPr>
          <w:rStyle w:val="c1"/>
          <w:color w:val="000000"/>
          <w:sz w:val="28"/>
          <w:szCs w:val="28"/>
        </w:rPr>
        <w:t>М. :</w:t>
      </w:r>
      <w:proofErr w:type="gramEnd"/>
      <w:r>
        <w:rPr>
          <w:rStyle w:val="c1"/>
          <w:color w:val="000000"/>
          <w:sz w:val="28"/>
          <w:szCs w:val="28"/>
        </w:rPr>
        <w:t xml:space="preserve"> Просвещение, 2011.</w:t>
      </w:r>
    </w:p>
    <w:p w14:paraId="1051EE1D" w14:textId="77777777" w:rsidR="00A04098" w:rsidRDefault="00A04098" w:rsidP="00A040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 Коротеева Е.И. Искусство и </w:t>
      </w:r>
      <w:proofErr w:type="gramStart"/>
      <w:r>
        <w:rPr>
          <w:rStyle w:val="c1"/>
          <w:color w:val="000000"/>
          <w:sz w:val="28"/>
          <w:szCs w:val="28"/>
        </w:rPr>
        <w:t>ты :</w:t>
      </w:r>
      <w:proofErr w:type="gramEnd"/>
      <w:r>
        <w:rPr>
          <w:rStyle w:val="c1"/>
          <w:color w:val="000000"/>
          <w:sz w:val="28"/>
          <w:szCs w:val="28"/>
        </w:rPr>
        <w:t xml:space="preserve"> учебник для 2 класса./ Е.И. Коротеева под редакцией Б.М. </w:t>
      </w:r>
      <w:proofErr w:type="spellStart"/>
      <w:r>
        <w:rPr>
          <w:rStyle w:val="c1"/>
          <w:color w:val="000000"/>
          <w:sz w:val="28"/>
          <w:szCs w:val="28"/>
        </w:rPr>
        <w:t>Неменского</w:t>
      </w:r>
      <w:proofErr w:type="spellEnd"/>
      <w:r>
        <w:rPr>
          <w:rStyle w:val="c1"/>
          <w:color w:val="000000"/>
          <w:sz w:val="28"/>
          <w:szCs w:val="28"/>
        </w:rPr>
        <w:t xml:space="preserve"> . – </w:t>
      </w:r>
      <w:proofErr w:type="gramStart"/>
      <w:r>
        <w:rPr>
          <w:rStyle w:val="c1"/>
          <w:color w:val="000000"/>
          <w:sz w:val="28"/>
          <w:szCs w:val="28"/>
        </w:rPr>
        <w:t>М. :</w:t>
      </w:r>
      <w:proofErr w:type="gramEnd"/>
      <w:r>
        <w:rPr>
          <w:rStyle w:val="c1"/>
          <w:color w:val="000000"/>
          <w:sz w:val="28"/>
          <w:szCs w:val="28"/>
        </w:rPr>
        <w:t xml:space="preserve"> Просвещение, 2012.</w:t>
      </w:r>
    </w:p>
    <w:p w14:paraId="32288FCD" w14:textId="77777777" w:rsidR="00A04098" w:rsidRDefault="00A04098" w:rsidP="00A040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3.Н.А.Горяева, </w:t>
      </w:r>
      <w:proofErr w:type="spellStart"/>
      <w:r>
        <w:rPr>
          <w:rStyle w:val="c1"/>
          <w:color w:val="000000"/>
          <w:sz w:val="28"/>
          <w:szCs w:val="28"/>
        </w:rPr>
        <w:t>Л.А.Неменская</w:t>
      </w:r>
      <w:proofErr w:type="spellEnd"/>
      <w:r>
        <w:rPr>
          <w:rStyle w:val="c1"/>
          <w:color w:val="000000"/>
          <w:sz w:val="28"/>
          <w:szCs w:val="28"/>
        </w:rPr>
        <w:t xml:space="preserve">. Искусство вокруг нас: учебник для 3 класса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Н.А.Горяева,Л.А.Неменская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/ под ред. </w:t>
      </w:r>
      <w:proofErr w:type="spellStart"/>
      <w:r>
        <w:rPr>
          <w:rStyle w:val="c1"/>
          <w:color w:val="000000"/>
          <w:sz w:val="28"/>
          <w:szCs w:val="28"/>
        </w:rPr>
        <w:t>Б.М.Неменского</w:t>
      </w:r>
      <w:proofErr w:type="spellEnd"/>
      <w:r>
        <w:rPr>
          <w:rStyle w:val="c1"/>
          <w:color w:val="000000"/>
          <w:sz w:val="28"/>
          <w:szCs w:val="28"/>
        </w:rPr>
        <w:t>.: М.Просвещение.2013.</w:t>
      </w:r>
    </w:p>
    <w:p w14:paraId="592166F7" w14:textId="77777777" w:rsidR="00A04098" w:rsidRDefault="00A04098" w:rsidP="00A040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4.Неменская Л.А. Изобразительное искусство. Каждый народ – художник: учебник для 4 </w:t>
      </w:r>
      <w:proofErr w:type="gramStart"/>
      <w:r>
        <w:rPr>
          <w:rStyle w:val="c1"/>
          <w:color w:val="000000"/>
          <w:sz w:val="28"/>
          <w:szCs w:val="28"/>
        </w:rPr>
        <w:t>класса./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Неменская</w:t>
      </w:r>
      <w:proofErr w:type="spellEnd"/>
      <w:r>
        <w:rPr>
          <w:rStyle w:val="c1"/>
          <w:color w:val="000000"/>
          <w:sz w:val="28"/>
          <w:szCs w:val="28"/>
        </w:rPr>
        <w:t xml:space="preserve"> Л.А. под ред. Б.М. </w:t>
      </w:r>
      <w:proofErr w:type="spellStart"/>
      <w:r>
        <w:rPr>
          <w:rStyle w:val="c1"/>
          <w:color w:val="000000"/>
          <w:sz w:val="28"/>
          <w:szCs w:val="28"/>
        </w:rPr>
        <w:t>Неменского</w:t>
      </w:r>
      <w:proofErr w:type="spellEnd"/>
      <w:r>
        <w:rPr>
          <w:rStyle w:val="c1"/>
          <w:color w:val="000000"/>
          <w:sz w:val="28"/>
          <w:szCs w:val="28"/>
        </w:rPr>
        <w:t>.- М.: Просвещение,2014..</w:t>
      </w:r>
    </w:p>
    <w:p w14:paraId="7177F41C" w14:textId="77777777" w:rsidR="00A04098" w:rsidRDefault="00A04098" w:rsidP="00A040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Место учебного предмета в учебном плане.</w:t>
      </w:r>
    </w:p>
    <w:p w14:paraId="21DCC2F8" w14:textId="77777777" w:rsidR="00A04098" w:rsidRDefault="00A04098" w:rsidP="00A040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изучение предмета в 1 классе отводится 1 ч в неделю, всего на курс — 33 ч.</w:t>
      </w:r>
    </w:p>
    <w:p w14:paraId="2D30740B" w14:textId="77777777" w:rsidR="00A04098" w:rsidRDefault="00A04098" w:rsidP="00A040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2 – 4 классах – по 1 часу в неделю, всего на изучение программы отводится – 34 часа в каждом классе.</w:t>
      </w:r>
    </w:p>
    <w:p w14:paraId="36E09C91" w14:textId="77777777" w:rsidR="00A04098" w:rsidRDefault="00A04098" w:rsidP="00A040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 </w:t>
      </w:r>
      <w:r>
        <w:rPr>
          <w:rStyle w:val="c1"/>
          <w:color w:val="000000"/>
          <w:sz w:val="28"/>
          <w:szCs w:val="28"/>
        </w:rPr>
        <w:t xml:space="preserve">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</w:t>
      </w:r>
      <w:proofErr w:type="spellStart"/>
      <w:r>
        <w:rPr>
          <w:rStyle w:val="c1"/>
          <w:color w:val="000000"/>
          <w:sz w:val="28"/>
          <w:szCs w:val="28"/>
        </w:rPr>
        <w:t>мироотношений</w:t>
      </w:r>
      <w:proofErr w:type="spellEnd"/>
      <w:r>
        <w:rPr>
          <w:rStyle w:val="c1"/>
          <w:color w:val="000000"/>
          <w:sz w:val="28"/>
          <w:szCs w:val="28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</w:t>
      </w:r>
    </w:p>
    <w:p w14:paraId="61E346F5" w14:textId="77777777" w:rsidR="00A04098" w:rsidRDefault="00A04098" w:rsidP="00A040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 обучения:</w:t>
      </w:r>
    </w:p>
    <w:p w14:paraId="67260E80" w14:textId="77777777" w:rsidR="00A04098" w:rsidRDefault="00A04098" w:rsidP="00A040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эмоциональной отзывчивости на явления окружающего мира;</w:t>
      </w:r>
    </w:p>
    <w:p w14:paraId="3A073B1D" w14:textId="77777777" w:rsidR="00A04098" w:rsidRDefault="00A04098" w:rsidP="00A040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формирование эстетического отношения к природе;</w:t>
      </w:r>
    </w:p>
    <w:p w14:paraId="42738F9E" w14:textId="77777777" w:rsidR="00A04098" w:rsidRDefault="00A04098" w:rsidP="00A040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формирование представлений о трех видах художественной деятельности: изображении, украшении, постройке.</w:t>
      </w:r>
    </w:p>
    <w:p w14:paraId="66597032" w14:textId="77777777" w:rsidR="00A04098" w:rsidRDefault="00A04098" w:rsidP="00A040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</w:t>
      </w:r>
    </w:p>
    <w:p w14:paraId="1032192A" w14:textId="77777777" w:rsidR="00A04098" w:rsidRDefault="00A04098" w:rsidP="00A040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14:paraId="6CFC226B" w14:textId="77777777" w:rsidR="00A04098" w:rsidRDefault="00A04098" w:rsidP="00A040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Программа создана на основе развития традиций российского художественного образования, внедрения современных инновационных </w:t>
      </w:r>
      <w:r>
        <w:rPr>
          <w:rStyle w:val="c1"/>
          <w:color w:val="000000"/>
          <w:sz w:val="28"/>
          <w:szCs w:val="28"/>
        </w:rPr>
        <w:lastRenderedPageBreak/>
        <w:t>методов и на основе современного понимания требований к результатам обучения.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14:paraId="1FC14BA0" w14:textId="77777777" w:rsidR="00A04098" w:rsidRDefault="00A04098" w:rsidP="00A0409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Культуросозидающая</w:t>
      </w:r>
      <w:proofErr w:type="spellEnd"/>
      <w:r>
        <w:rPr>
          <w:rStyle w:val="c2"/>
          <w:color w:val="000000"/>
          <w:sz w:val="28"/>
          <w:szCs w:val="28"/>
        </w:rPr>
        <w:t xml:space="preserve"> роль программы состоит также в воспитании гражданственности и патриотизма. Эта задача ни в коей мере не ограничивает связи с культурой разных стран мира, напротив, 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</w:t>
      </w:r>
    </w:p>
    <w:p w14:paraId="1A572C5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48"/>
    <w:rsid w:val="004C2348"/>
    <w:rsid w:val="006C0B77"/>
    <w:rsid w:val="008242FF"/>
    <w:rsid w:val="00870751"/>
    <w:rsid w:val="008937CA"/>
    <w:rsid w:val="00922C48"/>
    <w:rsid w:val="00A0409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EA34"/>
  <w15:chartTrackingRefBased/>
  <w15:docId w15:val="{E8325171-8516-4C74-ABF4-5CDE6F9E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0409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A04098"/>
  </w:style>
  <w:style w:type="character" w:customStyle="1" w:styleId="c1">
    <w:name w:val="c1"/>
    <w:basedOn w:val="a0"/>
    <w:rsid w:val="00A04098"/>
  </w:style>
  <w:style w:type="paragraph" w:customStyle="1" w:styleId="c4">
    <w:name w:val="c4"/>
    <w:basedOn w:val="a"/>
    <w:rsid w:val="00A0409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A04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10EAGPn2ySJUAfJHeIJMT9gEgPqnkAocik5j5+JS1YU=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/8YmiejgHGEfsxZgb2VFjKlafYmqOYvNN0UXaGSZGQcncK/xzkhLW5Sv2nTGipHl
oFGAHYJEoWS2vdBhxde1Bg==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JwyrcY41frItuC4MxyX/9MNOaXg=</DigestValue>
      </Reference>
      <Reference URI="/word/fontTable.xml?ContentType=application/vnd.openxmlformats-officedocument.wordprocessingml.fontTable+xml">
        <DigestMethod Algorithm="http://www.w3.org/2000/09/xmldsig#sha1"/>
        <DigestValue>aO0upM4J5j9afdJ2MIMzNe/fizM=</DigestValue>
      </Reference>
      <Reference URI="/word/settings.xml?ContentType=application/vnd.openxmlformats-officedocument.wordprocessingml.settings+xml">
        <DigestMethod Algorithm="http://www.w3.org/2000/09/xmldsig#sha1"/>
        <DigestValue>xFvPvfZa6ZJeO0JPdAdeTIXzZQo=</DigestValue>
      </Reference>
      <Reference URI="/word/styles.xml?ContentType=application/vnd.openxmlformats-officedocument.wordprocessingml.styles+xml">
        <DigestMethod Algorithm="http://www.w3.org/2000/09/xmldsig#sha1"/>
        <DigestValue>+1kMuwKn3MSj5TwoIWqeeleInTs=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OGD51vjQW98eIamh40PTKVR68aQ=</DigestValue>
      </Reference>
    </Manifest>
    <SignatureProperties>
      <SignatureProperty Id="idSignatureTime" Target="#idPackageSignature">
        <mdssi:SignatureTime>
          <mdssi:Format>YYYY-MM-DDThh:mm:ssTZD</mdssi:Format>
          <mdssi:Value>2023-11-18T07:26:15Z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2023-11-17T11:37:00Z</dcterms:created>
  <dcterms:modified xsi:type="dcterms:W3CDTF">2023-11-17T11:39:00Z</dcterms:modified>
</cp:coreProperties>
</file>