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1D4B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  <w:bookmarkStart w:id="0" w:name="_GoBack"/>
      <w:bookmarkEnd w:id="0"/>
    </w:p>
    <w:p w14:paraId="2F2997D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16DBA528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706C142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40937EE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1D7C3477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7F05AE55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032CCC5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146EF702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1E2E8138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5C44A17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4C736481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0E1A5C1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</w:p>
    <w:p w14:paraId="37EC6AF2" w14:textId="757826FA" w:rsid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Style w:val="c2"/>
          <w:color w:val="000000"/>
          <w:sz w:val="40"/>
          <w:szCs w:val="40"/>
        </w:rPr>
      </w:pPr>
      <w:r w:rsidRPr="00224D61">
        <w:rPr>
          <w:rStyle w:val="c2"/>
          <w:color w:val="000000"/>
          <w:sz w:val="40"/>
          <w:szCs w:val="40"/>
        </w:rPr>
        <w:t xml:space="preserve">Аннотация к рабочей программе </w:t>
      </w:r>
    </w:p>
    <w:p w14:paraId="7CE42ACA" w14:textId="1A3D2CCD" w:rsidR="00224D61" w:rsidRPr="00224D61" w:rsidRDefault="00224D61" w:rsidP="00224D61">
      <w:pPr>
        <w:pStyle w:val="c0"/>
        <w:spacing w:before="0" w:beforeAutospacing="0" w:after="0" w:afterAutospacing="0"/>
        <w:ind w:left="-284" w:firstLine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224D61">
        <w:rPr>
          <w:rStyle w:val="c2"/>
          <w:color w:val="000000"/>
          <w:sz w:val="40"/>
          <w:szCs w:val="40"/>
        </w:rPr>
        <w:t>по русскому языку (ФГОС) 1-4 классов</w:t>
      </w:r>
    </w:p>
    <w:p w14:paraId="2612827E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340CC674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790B4982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1A7235CD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0E5A78C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6D0CF53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0B7B826D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749D24CE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6A2D8DE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388478EF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697687C1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3AA3B545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5789E713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287EEF2C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22AFB76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2E6EABA1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3229644D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1E751F17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5C4E97C9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050856BC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4C4CE773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75AEECF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01568B27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57DF9012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3C49F0ED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75153B9D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7E9D222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Style w:val="c1"/>
          <w:color w:val="000000"/>
        </w:rPr>
      </w:pPr>
    </w:p>
    <w:p w14:paraId="584A7E5E" w14:textId="4A9CDB7D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rStyle w:val="c5"/>
          <w:color w:val="231F20"/>
        </w:rPr>
        <w:t xml:space="preserve"> В. П. </w:t>
      </w:r>
      <w:proofErr w:type="spellStart"/>
      <w:r>
        <w:rPr>
          <w:rStyle w:val="c5"/>
          <w:color w:val="231F20"/>
        </w:rPr>
        <w:t>Канакиной</w:t>
      </w:r>
      <w:proofErr w:type="spellEnd"/>
      <w:r>
        <w:rPr>
          <w:rStyle w:val="c5"/>
          <w:color w:val="231F20"/>
        </w:rPr>
        <w:t>, В. Г. Горецкого, М. В.</w:t>
      </w:r>
    </w:p>
    <w:p w14:paraId="3CDEC712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5"/>
          <w:color w:val="231F20"/>
        </w:rPr>
        <w:t>Бойкина</w:t>
      </w:r>
      <w:proofErr w:type="spellEnd"/>
      <w:r>
        <w:rPr>
          <w:rStyle w:val="c5"/>
          <w:color w:val="231F20"/>
        </w:rPr>
        <w:t xml:space="preserve"> и др.  </w:t>
      </w:r>
    </w:p>
    <w:p w14:paraId="4987DF18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14:paraId="7C86889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Систематический курс русского языка представлен в программе следующими содержательными линиями:</w:t>
      </w:r>
    </w:p>
    <w:p w14:paraId="5032DFC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система языка: лексика, фонетика и орфоэпия, графика, состав слова, грамматика; - орфография и пунктуация;</w:t>
      </w:r>
    </w:p>
    <w:p w14:paraId="4ABF7D61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развитие речи.</w:t>
      </w:r>
    </w:p>
    <w:p w14:paraId="2F39D2E6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На изучение русского языка в начальной школе выделяется 573 час. В 1 классе – 165 ч (5 ч в неделю, 33 учебные недели). Во 2-4 классах на </w:t>
      </w:r>
      <w:proofErr w:type="gramStart"/>
      <w:r>
        <w:rPr>
          <w:rStyle w:val="c1"/>
          <w:color w:val="000000"/>
        </w:rPr>
        <w:t>уроки  русского</w:t>
      </w:r>
      <w:proofErr w:type="gramEnd"/>
      <w:r>
        <w:rPr>
          <w:rStyle w:val="c1"/>
          <w:color w:val="000000"/>
        </w:rPr>
        <w:t xml:space="preserve"> языка отводится по 136  ч (4 ч в неделю, 34 учебные недели в каждом классе согласно базисному плану)</w:t>
      </w:r>
    </w:p>
    <w:p w14:paraId="585C812B" w14:textId="77777777" w:rsidR="00224D61" w:rsidRDefault="00224D61" w:rsidP="00224D61">
      <w:pPr>
        <w:pStyle w:val="c0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 </w:t>
      </w:r>
    </w:p>
    <w:p w14:paraId="54948E8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B"/>
    <w:rsid w:val="00224D61"/>
    <w:rsid w:val="002A3EBB"/>
    <w:rsid w:val="006C0B77"/>
    <w:rsid w:val="008242FF"/>
    <w:rsid w:val="00870751"/>
    <w:rsid w:val="008937C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3EB2"/>
  <w15:chartTrackingRefBased/>
  <w15:docId w15:val="{FCB27B9D-C2F9-490E-ACB9-C984AEA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4D6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24D61"/>
  </w:style>
  <w:style w:type="character" w:customStyle="1" w:styleId="c1">
    <w:name w:val="c1"/>
    <w:basedOn w:val="a0"/>
    <w:rsid w:val="00224D61"/>
  </w:style>
  <w:style w:type="character" w:customStyle="1" w:styleId="c5">
    <w:name w:val="c5"/>
    <w:basedOn w:val="a0"/>
    <w:rsid w:val="0022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idENSyCtQvIfyIr3Tv7+6DCpqrtwzCy/U/U4Q6sYIy0=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wKOcyE+RuSG5StOgFGGKtGZ2WM4MQ9HR+V3bQAMfcfAHMceWLceJhYL+iT8WN2QK
LdrsNg+6Yaw3OIL7AlM3Ig==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bzPBmvwUYeTTO3qr9c8FhoppD8c=</DigestValue>
      </Reference>
      <Reference URI="/word/fontTable.xml?ContentType=application/vnd.openxmlformats-officedocument.wordprocessingml.fontTable+xml">
        <DigestMethod Algorithm="http://www.w3.org/2000/09/xmldsig#sha1"/>
        <DigestValue>wryOYjop1okcewQz46gTMkJbuwI=</DigestValue>
      </Reference>
      <Reference URI="/word/settings.xml?ContentType=application/vnd.openxmlformats-officedocument.wordprocessingml.settings+xml">
        <DigestMethod Algorithm="http://www.w3.org/2000/09/xmldsig#sha1"/>
        <DigestValue>gK5ktFxl4C6axJa6ScQbH9N/8Sc=</DigestValue>
      </Reference>
      <Reference URI="/word/styles.xml?ContentType=application/vnd.openxmlformats-officedocument.wordprocessingml.styles+xml">
        <DigestMethod Algorithm="http://www.w3.org/2000/09/xmldsig#sha1"/>
        <DigestValue>5irYVPMSsKT+mgAbyoQ4OQYjZzc=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nPz2J30fuLBfJz27HbRqIhgiGxw=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2023-11-18T07:35:55Z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2023-11-17T11:54:00Z</dcterms:created>
  <dcterms:modified xsi:type="dcterms:W3CDTF">2023-11-17T11:56:00Z</dcterms:modified>
</cp:coreProperties>
</file>