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1"/>
        <w:ind w:left="3462" w:right="1095" w:hanging="2349"/>
        <w:jc w:val="left"/>
      </w:pPr>
      <w:r>
        <w:rPr/>
        <w:t>Аннотация к рабочей программе по обществознанию 6-9 классы на</w:t>
      </w:r>
      <w:r>
        <w:rPr>
          <w:spacing w:val="-57"/>
        </w:rPr>
        <w:t> </w:t>
      </w:r>
      <w:r>
        <w:rPr/>
        <w:t>2023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2024</w:t>
      </w:r>
      <w:r>
        <w:rPr>
          <w:spacing w:val="-3"/>
        </w:rPr>
        <w:t> </w:t>
      </w:r>
      <w:r>
        <w:rPr/>
        <w:t>учебный</w:t>
      </w:r>
      <w:r>
        <w:rPr>
          <w:spacing w:val="3"/>
        </w:rPr>
        <w:t> </w:t>
      </w:r>
      <w:r>
        <w:rPr/>
        <w:t>год.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105" w:firstLine="365"/>
      </w:pPr>
      <w:r>
        <w:rPr/>
        <w:t>Рабочая программа по обществознанию (6-9 классы) составлена на основе следующих</w:t>
      </w:r>
      <w:r>
        <w:rPr>
          <w:spacing w:val="1"/>
        </w:rPr>
        <w:t> </w:t>
      </w:r>
      <w:r>
        <w:rPr/>
        <w:t>нормативных документов: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 общего образования, на основе Примерной программы по обществознанию для</w:t>
      </w:r>
      <w:r>
        <w:rPr>
          <w:spacing w:val="1"/>
        </w:rPr>
        <w:t> </w:t>
      </w:r>
      <w:r>
        <w:rPr/>
        <w:t>6-9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авторской программы</w:t>
      </w:r>
      <w:r>
        <w:rPr>
          <w:spacing w:val="60"/>
        </w:rPr>
        <w:t> </w:t>
      </w:r>
      <w:r>
        <w:rPr/>
        <w:t>по обществознанию к предметной линии учебников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Л.Н.Боголюбова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конкретизацию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объема,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(основного</w:t>
      </w:r>
      <w:r>
        <w:rPr>
          <w:spacing w:val="1"/>
        </w:rPr>
        <w:t> </w:t>
      </w:r>
      <w:r>
        <w:rPr/>
        <w:t>общего образования)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учебно- воспитательного процесса в образовательном учреждении. При</w:t>
      </w:r>
      <w:r>
        <w:rPr>
          <w:spacing w:val="1"/>
        </w:rPr>
        <w:t> </w:t>
      </w:r>
      <w:r>
        <w:rPr/>
        <w:t>составлении рабочей программы использовались материалы программ: Л.Н.Боголюбов.</w:t>
      </w:r>
      <w:r>
        <w:rPr>
          <w:spacing w:val="1"/>
        </w:rPr>
        <w:t> </w:t>
      </w:r>
      <w:r>
        <w:rPr/>
        <w:t>Обществознание.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учреждений.</w:t>
      </w:r>
      <w:r>
        <w:rPr>
          <w:spacing w:val="1"/>
        </w:rPr>
        <w:t> </w:t>
      </w:r>
      <w:r>
        <w:rPr/>
        <w:t>6-9</w:t>
      </w:r>
      <w:r>
        <w:rPr>
          <w:spacing w:val="1"/>
        </w:rPr>
        <w:t> </w:t>
      </w:r>
      <w:r>
        <w:rPr/>
        <w:t>классов.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2014г.</w:t>
      </w:r>
    </w:p>
    <w:p>
      <w:pPr>
        <w:pStyle w:val="Heading1"/>
        <w:spacing w:before="5"/>
      </w:pPr>
      <w:r>
        <w:rPr/>
        <w:t>Место</w:t>
      </w:r>
      <w:r>
        <w:rPr>
          <w:spacing w:val="-5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федеральном</w:t>
      </w:r>
      <w:r>
        <w:rPr>
          <w:spacing w:val="-5"/>
        </w:rPr>
        <w:t> </w:t>
      </w:r>
      <w:r>
        <w:rPr/>
        <w:t>базисном учебном</w:t>
      </w:r>
      <w:r>
        <w:rPr>
          <w:spacing w:val="-1"/>
        </w:rPr>
        <w:t> </w:t>
      </w:r>
      <w:r>
        <w:rPr/>
        <w:t>плане</w:t>
      </w:r>
    </w:p>
    <w:p>
      <w:pPr>
        <w:pStyle w:val="BodyText"/>
        <w:spacing w:line="276" w:lineRule="auto" w:before="36"/>
        <w:ind w:right="103"/>
      </w:pPr>
      <w:r>
        <w:rPr/>
        <w:t>Федеральный базисный учебный план для образовательных учреждений РФ отводит 136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«Обществознание»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80" w:lineRule="auto"/>
        <w:ind w:right="243" w:firstLine="485"/>
      </w:pPr>
      <w:r>
        <w:rPr/>
        <w:t>Согласно календарному учебному графику школы на 2023-2024 уч. год в 6-9 классах</w:t>
      </w:r>
      <w:r>
        <w:rPr>
          <w:spacing w:val="-57"/>
        </w:rPr>
        <w:t> </w:t>
      </w:r>
      <w:r>
        <w:rPr/>
        <w:t>учебный</w:t>
      </w:r>
      <w:r>
        <w:rPr>
          <w:spacing w:val="2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рассчитан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недели,</w:t>
      </w:r>
      <w:r>
        <w:rPr>
          <w:spacing w:val="5"/>
        </w:rPr>
        <w:t> </w:t>
      </w:r>
      <w:r>
        <w:rPr/>
        <w:t>136</w:t>
      </w:r>
      <w:r>
        <w:rPr>
          <w:spacing w:val="2"/>
        </w:rPr>
        <w:t> </w:t>
      </w:r>
      <w:r>
        <w:rPr/>
        <w:t>часа.</w:t>
      </w:r>
    </w:p>
    <w:p>
      <w:pPr>
        <w:pStyle w:val="BodyText"/>
        <w:spacing w:line="269" w:lineRule="exact"/>
        <w:ind w:left="182"/>
        <w:jc w:val="left"/>
      </w:pPr>
      <w:r>
        <w:rPr/>
        <w:t>Следовательно: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76" w:lineRule="auto" w:before="39" w:after="0"/>
        <w:ind w:left="119" w:right="108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32"/>
          <w:sz w:val="24"/>
        </w:rPr>
        <w:t> </w:t>
      </w:r>
      <w:r>
        <w:rPr>
          <w:sz w:val="24"/>
        </w:rPr>
        <w:t>программа</w:t>
      </w:r>
      <w:r>
        <w:rPr>
          <w:spacing w:val="32"/>
          <w:sz w:val="24"/>
        </w:rPr>
        <w:t> </w:t>
      </w:r>
      <w:r>
        <w:rPr>
          <w:sz w:val="24"/>
        </w:rPr>
        <w:t>6</w:t>
      </w:r>
      <w:r>
        <w:rPr>
          <w:spacing w:val="33"/>
          <w:sz w:val="24"/>
        </w:rPr>
        <w:t> </w:t>
      </w:r>
      <w:r>
        <w:rPr>
          <w:sz w:val="24"/>
        </w:rPr>
        <w:t>класса</w:t>
      </w:r>
      <w:r>
        <w:rPr>
          <w:spacing w:val="31"/>
          <w:sz w:val="24"/>
        </w:rPr>
        <w:t> </w:t>
      </w:r>
      <w:r>
        <w:rPr>
          <w:sz w:val="24"/>
        </w:rPr>
        <w:t>рассчитана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часа</w:t>
      </w:r>
      <w:r>
        <w:rPr>
          <w:b/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год,</w:t>
      </w:r>
      <w:r>
        <w:rPr>
          <w:spacing w:val="36"/>
          <w:sz w:val="24"/>
        </w:rPr>
        <w:t> </w:t>
      </w:r>
      <w:r>
        <w:rPr>
          <w:sz w:val="24"/>
        </w:rPr>
        <w:t>из</w:t>
      </w:r>
      <w:r>
        <w:rPr>
          <w:spacing w:val="34"/>
          <w:sz w:val="24"/>
        </w:rPr>
        <w:t> </w:t>
      </w:r>
      <w:r>
        <w:rPr>
          <w:sz w:val="24"/>
        </w:rPr>
        <w:t>расчёта</w:t>
      </w:r>
      <w:r>
        <w:rPr>
          <w:spacing w:val="32"/>
          <w:sz w:val="24"/>
        </w:rPr>
        <w:t> </w:t>
      </w:r>
      <w:r>
        <w:rPr>
          <w:sz w:val="24"/>
        </w:rPr>
        <w:t>1</w:t>
      </w:r>
      <w:r>
        <w:rPr>
          <w:spacing w:val="38"/>
          <w:sz w:val="24"/>
        </w:rPr>
        <w:t> </w:t>
      </w:r>
      <w:r>
        <w:rPr>
          <w:sz w:val="24"/>
        </w:rPr>
        <w:t>учебный</w:t>
      </w:r>
      <w:r>
        <w:rPr>
          <w:spacing w:val="33"/>
          <w:sz w:val="24"/>
        </w:rPr>
        <w:t> </w:t>
      </w:r>
      <w:r>
        <w:rPr>
          <w:sz w:val="24"/>
        </w:rPr>
        <w:t>час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76" w:lineRule="auto" w:before="0" w:after="0"/>
        <w:ind w:left="119" w:right="109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32"/>
          <w:sz w:val="24"/>
        </w:rPr>
        <w:t> </w:t>
      </w:r>
      <w:r>
        <w:rPr>
          <w:sz w:val="24"/>
        </w:rPr>
        <w:t>программа</w:t>
      </w:r>
      <w:r>
        <w:rPr>
          <w:spacing w:val="32"/>
          <w:sz w:val="24"/>
        </w:rPr>
        <w:t> </w:t>
      </w:r>
      <w:r>
        <w:rPr>
          <w:sz w:val="24"/>
        </w:rPr>
        <w:t>7</w:t>
      </w:r>
      <w:r>
        <w:rPr>
          <w:spacing w:val="32"/>
          <w:sz w:val="24"/>
        </w:rPr>
        <w:t> </w:t>
      </w:r>
      <w:r>
        <w:rPr>
          <w:sz w:val="24"/>
        </w:rPr>
        <w:t>класса</w:t>
      </w:r>
      <w:r>
        <w:rPr>
          <w:spacing w:val="32"/>
          <w:sz w:val="24"/>
        </w:rPr>
        <w:t> </w:t>
      </w:r>
      <w:r>
        <w:rPr>
          <w:sz w:val="24"/>
        </w:rPr>
        <w:t>рассчитана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часа</w:t>
      </w:r>
      <w:r>
        <w:rPr>
          <w:b/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год,</w:t>
      </w:r>
      <w:r>
        <w:rPr>
          <w:spacing w:val="35"/>
          <w:sz w:val="24"/>
        </w:rPr>
        <w:t> </w:t>
      </w:r>
      <w:r>
        <w:rPr>
          <w:sz w:val="24"/>
        </w:rPr>
        <w:t>из</w:t>
      </w:r>
      <w:r>
        <w:rPr>
          <w:spacing w:val="34"/>
          <w:sz w:val="24"/>
        </w:rPr>
        <w:t> </w:t>
      </w:r>
      <w:r>
        <w:rPr>
          <w:sz w:val="24"/>
        </w:rPr>
        <w:t>расчёта</w:t>
      </w:r>
      <w:r>
        <w:rPr>
          <w:spacing w:val="32"/>
          <w:sz w:val="24"/>
        </w:rPr>
        <w:t> </w:t>
      </w:r>
      <w:r>
        <w:rPr>
          <w:sz w:val="24"/>
        </w:rPr>
        <w:t>1</w:t>
      </w:r>
      <w:r>
        <w:rPr>
          <w:spacing w:val="38"/>
          <w:sz w:val="24"/>
        </w:rPr>
        <w:t> </w:t>
      </w:r>
      <w:r>
        <w:rPr>
          <w:sz w:val="24"/>
        </w:rPr>
        <w:t>учебный</w:t>
      </w:r>
      <w:r>
        <w:rPr>
          <w:spacing w:val="34"/>
          <w:sz w:val="24"/>
        </w:rPr>
        <w:t> </w:t>
      </w:r>
      <w:r>
        <w:rPr>
          <w:sz w:val="24"/>
        </w:rPr>
        <w:t>час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76" w:lineRule="auto" w:before="0" w:after="0"/>
        <w:ind w:left="119" w:right="109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32"/>
          <w:sz w:val="24"/>
        </w:rPr>
        <w:t> </w:t>
      </w:r>
      <w:r>
        <w:rPr>
          <w:sz w:val="24"/>
        </w:rPr>
        <w:t>программа</w:t>
      </w:r>
      <w:r>
        <w:rPr>
          <w:spacing w:val="32"/>
          <w:sz w:val="24"/>
        </w:rPr>
        <w:t> </w:t>
      </w:r>
      <w:r>
        <w:rPr>
          <w:sz w:val="24"/>
        </w:rPr>
        <w:t>8</w:t>
      </w:r>
      <w:r>
        <w:rPr>
          <w:spacing w:val="32"/>
          <w:sz w:val="24"/>
        </w:rPr>
        <w:t> </w:t>
      </w:r>
      <w:r>
        <w:rPr>
          <w:sz w:val="24"/>
        </w:rPr>
        <w:t>класса</w:t>
      </w:r>
      <w:r>
        <w:rPr>
          <w:spacing w:val="32"/>
          <w:sz w:val="24"/>
        </w:rPr>
        <w:t> </w:t>
      </w:r>
      <w:r>
        <w:rPr>
          <w:sz w:val="24"/>
        </w:rPr>
        <w:t>рассчитана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часа</w:t>
      </w:r>
      <w:r>
        <w:rPr>
          <w:b/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год,</w:t>
      </w:r>
      <w:r>
        <w:rPr>
          <w:spacing w:val="35"/>
          <w:sz w:val="24"/>
        </w:rPr>
        <w:t> </w:t>
      </w:r>
      <w:r>
        <w:rPr>
          <w:sz w:val="24"/>
        </w:rPr>
        <w:t>из</w:t>
      </w:r>
      <w:r>
        <w:rPr>
          <w:spacing w:val="34"/>
          <w:sz w:val="24"/>
        </w:rPr>
        <w:t> </w:t>
      </w:r>
      <w:r>
        <w:rPr>
          <w:sz w:val="24"/>
        </w:rPr>
        <w:t>расчёта</w:t>
      </w:r>
      <w:r>
        <w:rPr>
          <w:spacing w:val="32"/>
          <w:sz w:val="24"/>
        </w:rPr>
        <w:t> </w:t>
      </w:r>
      <w:r>
        <w:rPr>
          <w:sz w:val="24"/>
        </w:rPr>
        <w:t>1</w:t>
      </w:r>
      <w:r>
        <w:rPr>
          <w:spacing w:val="38"/>
          <w:sz w:val="24"/>
        </w:rPr>
        <w:t> </w:t>
      </w:r>
      <w:r>
        <w:rPr>
          <w:sz w:val="24"/>
        </w:rPr>
        <w:t>учебный</w:t>
      </w:r>
      <w:r>
        <w:rPr>
          <w:spacing w:val="34"/>
          <w:sz w:val="24"/>
        </w:rPr>
        <w:t> </w:t>
      </w:r>
      <w:r>
        <w:rPr>
          <w:sz w:val="24"/>
        </w:rPr>
        <w:t>час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80" w:lineRule="auto" w:before="0" w:after="0"/>
        <w:ind w:left="119" w:right="105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14"/>
          <w:sz w:val="24"/>
        </w:rPr>
        <w:t> </w:t>
      </w:r>
      <w:r>
        <w:rPr>
          <w:sz w:val="24"/>
        </w:rPr>
        <w:t>программа</w:t>
      </w:r>
      <w:r>
        <w:rPr>
          <w:spacing w:val="8"/>
          <w:sz w:val="24"/>
        </w:rPr>
        <w:t> </w:t>
      </w:r>
      <w:r>
        <w:rPr>
          <w:sz w:val="24"/>
        </w:rPr>
        <w:t>9</w:t>
      </w:r>
      <w:r>
        <w:rPr>
          <w:spacing w:val="15"/>
          <w:sz w:val="24"/>
        </w:rPr>
        <w:t> </w:t>
      </w:r>
      <w:r>
        <w:rPr>
          <w:sz w:val="24"/>
        </w:rPr>
        <w:t>класса</w:t>
      </w:r>
      <w:r>
        <w:rPr>
          <w:spacing w:val="13"/>
          <w:sz w:val="24"/>
        </w:rPr>
        <w:t> </w:t>
      </w:r>
      <w:r>
        <w:rPr>
          <w:sz w:val="24"/>
        </w:rPr>
        <w:t>рассчитана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часа</w:t>
      </w:r>
      <w:r>
        <w:rPr>
          <w:b/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год,</w:t>
      </w:r>
      <w:r>
        <w:rPr>
          <w:spacing w:val="17"/>
          <w:sz w:val="24"/>
        </w:rPr>
        <w:t> </w:t>
      </w:r>
      <w:r>
        <w:rPr>
          <w:sz w:val="24"/>
        </w:rPr>
        <w:t>из</w:t>
      </w:r>
      <w:r>
        <w:rPr>
          <w:spacing w:val="15"/>
          <w:sz w:val="24"/>
        </w:rPr>
        <w:t> </w:t>
      </w:r>
      <w:r>
        <w:rPr>
          <w:sz w:val="24"/>
        </w:rPr>
        <w:t>расчёта</w:t>
      </w:r>
      <w:r>
        <w:rPr>
          <w:spacing w:val="15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4"/>
        </w:rPr>
        <w:t>час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неделю</w:t>
      </w:r>
      <w:r>
        <w:rPr>
          <w:spacing w:val="13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34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неделе.</w:t>
      </w:r>
    </w:p>
    <w:p>
      <w:pPr>
        <w:pStyle w:val="BodyText"/>
        <w:spacing w:line="276" w:lineRule="auto"/>
        <w:ind w:firstLine="1022"/>
        <w:jc w:val="left"/>
      </w:pPr>
      <w:r>
        <w:rPr/>
        <w:t>Изучение</w:t>
      </w:r>
      <w:r>
        <w:rPr>
          <w:spacing w:val="10"/>
        </w:rPr>
        <w:t> </w:t>
      </w:r>
      <w:r>
        <w:rPr/>
        <w:t>обществознания</w:t>
      </w:r>
      <w:r>
        <w:rPr>
          <w:spacing w:val="6"/>
        </w:rPr>
        <w:t> </w:t>
      </w:r>
      <w:r>
        <w:rPr/>
        <w:t>(включая</w:t>
      </w:r>
      <w:r>
        <w:rPr>
          <w:spacing w:val="11"/>
        </w:rPr>
        <w:t> </w:t>
      </w:r>
      <w:r>
        <w:rPr/>
        <w:t>экономику</w:t>
      </w:r>
      <w:r>
        <w:rPr>
          <w:spacing w:val="2"/>
        </w:rPr>
        <w:t> </w:t>
      </w:r>
      <w:r>
        <w:rPr/>
        <w:t>и</w:t>
      </w:r>
      <w:r>
        <w:rPr>
          <w:spacing w:val="12"/>
        </w:rPr>
        <w:t> </w:t>
      </w:r>
      <w:r>
        <w:rPr/>
        <w:t>право)</w:t>
      </w:r>
      <w:r>
        <w:rPr>
          <w:spacing w:val="7"/>
        </w:rPr>
        <w:t> </w:t>
      </w:r>
      <w:r>
        <w:rPr/>
        <w:t>на</w:t>
      </w:r>
      <w:r>
        <w:rPr>
          <w:spacing w:val="10"/>
        </w:rPr>
        <w:t> </w:t>
      </w:r>
      <w:r>
        <w:rPr/>
        <w:t>базовом</w:t>
      </w:r>
      <w:r>
        <w:rPr>
          <w:spacing w:val="8"/>
        </w:rPr>
        <w:t> </w:t>
      </w:r>
      <w:r>
        <w:rPr/>
        <w:t>уровне</w:t>
      </w:r>
      <w:r>
        <w:rPr>
          <w:spacing w:val="-57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 достижение следующих</w:t>
      </w:r>
      <w:r>
        <w:rPr>
          <w:spacing w:val="-4"/>
        </w:rPr>
        <w:t> </w:t>
      </w:r>
      <w:r>
        <w:rPr/>
        <w:t>целей:</w:t>
      </w:r>
    </w:p>
    <w:p>
      <w:pPr>
        <w:pStyle w:val="Heading1"/>
        <w:spacing w:line="276" w:lineRule="auto"/>
        <w:ind w:right="107"/>
      </w:pPr>
      <w:r>
        <w:rPr/>
        <w:t>Цели</w:t>
      </w:r>
      <w:r>
        <w:rPr>
          <w:spacing w:val="1"/>
        </w:rPr>
        <w:t> </w:t>
      </w:r>
      <w:r>
        <w:rPr/>
        <w:t>обществоведческого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активно</w:t>
      </w:r>
      <w:r>
        <w:rPr>
          <w:spacing w:val="2"/>
        </w:rPr>
        <w:t> </w:t>
      </w:r>
      <w:r>
        <w:rPr/>
        <w:t>содействовать: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76" w:lineRule="auto" w:before="0" w:after="0"/>
        <w:ind w:left="119" w:right="108" w:firstLine="0"/>
        <w:jc w:val="both"/>
        <w:rPr>
          <w:sz w:val="24"/>
        </w:rPr>
      </w:pPr>
      <w:r>
        <w:rPr>
          <w:b/>
          <w:sz w:val="24"/>
        </w:rPr>
        <w:t>Воспитанию</w:t>
      </w:r>
      <w:r>
        <w:rPr>
          <w:b/>
          <w:spacing w:val="1"/>
          <w:sz w:val="24"/>
        </w:rPr>
        <w:t> </w:t>
      </w:r>
      <w:r>
        <w:rPr>
          <w:sz w:val="24"/>
        </w:rPr>
        <w:t>общероссийской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идентичности,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> </w:t>
      </w:r>
      <w:r>
        <w:rPr>
          <w:sz w:val="24"/>
        </w:rPr>
        <w:t>социальной ответственности,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самосознания,</w:t>
      </w:r>
      <w:r>
        <w:rPr>
          <w:spacing w:val="1"/>
          <w:sz w:val="24"/>
        </w:rPr>
        <w:t> </w:t>
      </w:r>
      <w:r>
        <w:rPr>
          <w:sz w:val="24"/>
        </w:rPr>
        <w:t>толерантности,</w:t>
      </w:r>
      <w:r>
        <w:rPr>
          <w:spacing w:val="1"/>
          <w:sz w:val="24"/>
        </w:rPr>
        <w:t> </w:t>
      </w:r>
      <w:r>
        <w:rPr>
          <w:sz w:val="24"/>
        </w:rPr>
        <w:t>приверженности</w:t>
      </w:r>
      <w:r>
        <w:rPr>
          <w:spacing w:val="1"/>
          <w:sz w:val="24"/>
        </w:rPr>
        <w:t> </w:t>
      </w:r>
      <w:r>
        <w:rPr>
          <w:sz w:val="24"/>
        </w:rPr>
        <w:t>ценностям,</w:t>
      </w:r>
      <w:r>
        <w:rPr>
          <w:spacing w:val="-2"/>
          <w:sz w:val="24"/>
        </w:rPr>
        <w:t> </w:t>
      </w:r>
      <w:r>
        <w:rPr>
          <w:sz w:val="24"/>
        </w:rPr>
        <w:t>закрепленным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Конституции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76" w:lineRule="auto" w:before="0" w:after="0"/>
        <w:ind w:left="119" w:right="104" w:firstLine="0"/>
        <w:jc w:val="both"/>
        <w:rPr>
          <w:sz w:val="24"/>
        </w:rPr>
      </w:pPr>
      <w:r>
        <w:rPr>
          <w:b/>
          <w:sz w:val="24"/>
        </w:rPr>
        <w:t>Развитию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исключительно</w:t>
      </w:r>
      <w:r>
        <w:rPr>
          <w:spacing w:val="1"/>
          <w:sz w:val="24"/>
        </w:rPr>
        <w:t> </w:t>
      </w:r>
      <w:r>
        <w:rPr>
          <w:sz w:val="24"/>
        </w:rPr>
        <w:t>важном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подростковом</w:t>
      </w:r>
      <w:r>
        <w:rPr>
          <w:spacing w:val="1"/>
          <w:sz w:val="24"/>
        </w:rPr>
        <w:t> </w:t>
      </w:r>
      <w:r>
        <w:rPr>
          <w:sz w:val="24"/>
        </w:rPr>
        <w:t>возрасте,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уровня ее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становлению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основанного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уважении</w:t>
      </w:r>
      <w:r>
        <w:rPr>
          <w:spacing w:val="1"/>
          <w:sz w:val="24"/>
        </w:rPr>
        <w:t> </w:t>
      </w:r>
      <w:r>
        <w:rPr>
          <w:sz w:val="24"/>
        </w:rPr>
        <w:t>закона и правопорядка; углублению интереса к изучению социальных и гуманитарных</w:t>
      </w:r>
      <w:r>
        <w:rPr>
          <w:spacing w:val="1"/>
          <w:sz w:val="24"/>
        </w:rPr>
        <w:t> </w:t>
      </w:r>
      <w:r>
        <w:rPr>
          <w:sz w:val="24"/>
        </w:rPr>
        <w:t>дисциплин; формированию способности к личному самоопределению, самореализации,</w:t>
      </w:r>
      <w:r>
        <w:rPr>
          <w:spacing w:val="1"/>
          <w:sz w:val="24"/>
        </w:rPr>
        <w:t> </w:t>
      </w:r>
      <w:r>
        <w:rPr>
          <w:sz w:val="24"/>
        </w:rPr>
        <w:t>самоконтроля; повышению мотивации к высокопроизводительной, наукоемкой 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78" w:lineRule="auto" w:before="0" w:after="0"/>
        <w:ind w:left="119" w:right="105" w:firstLine="0"/>
        <w:jc w:val="both"/>
        <w:rPr>
          <w:sz w:val="24"/>
        </w:rPr>
      </w:pPr>
      <w:r>
        <w:rPr>
          <w:b/>
          <w:sz w:val="24"/>
        </w:rPr>
        <w:t>Формированию у учащихся </w:t>
      </w:r>
      <w:r>
        <w:rPr>
          <w:sz w:val="24"/>
        </w:rPr>
        <w:t>целостной картины общества, адекватной 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 знаний о нем и доступной по содержанию для школьников младшего и среднего</w:t>
      </w:r>
      <w:r>
        <w:rPr>
          <w:spacing w:val="1"/>
          <w:sz w:val="24"/>
        </w:rPr>
        <w:t> </w:t>
      </w:r>
      <w:r>
        <w:rPr>
          <w:sz w:val="24"/>
        </w:rPr>
        <w:t>подросткового</w:t>
      </w:r>
      <w:r>
        <w:rPr>
          <w:spacing w:val="39"/>
          <w:sz w:val="24"/>
        </w:rPr>
        <w:t> </w:t>
      </w:r>
      <w:r>
        <w:rPr>
          <w:sz w:val="24"/>
        </w:rPr>
        <w:t>возраста;</w:t>
      </w:r>
      <w:r>
        <w:rPr>
          <w:spacing w:val="35"/>
          <w:sz w:val="24"/>
        </w:rPr>
        <w:t> </w:t>
      </w:r>
      <w:r>
        <w:rPr>
          <w:sz w:val="24"/>
        </w:rPr>
        <w:t>освоению</w:t>
      </w:r>
      <w:r>
        <w:rPr>
          <w:spacing w:val="33"/>
          <w:sz w:val="24"/>
        </w:rPr>
        <w:t> </w:t>
      </w:r>
      <w:r>
        <w:rPr>
          <w:sz w:val="24"/>
        </w:rPr>
        <w:t>учащимися</w:t>
      </w:r>
      <w:r>
        <w:rPr>
          <w:spacing w:val="39"/>
          <w:sz w:val="24"/>
        </w:rPr>
        <w:t> </w:t>
      </w:r>
      <w:r>
        <w:rPr>
          <w:sz w:val="24"/>
        </w:rPr>
        <w:t>тех</w:t>
      </w:r>
      <w:r>
        <w:rPr>
          <w:spacing w:val="34"/>
          <w:sz w:val="24"/>
        </w:rPr>
        <w:t> </w:t>
      </w:r>
      <w:r>
        <w:rPr>
          <w:sz w:val="24"/>
        </w:rPr>
        <w:t>знаний</w:t>
      </w:r>
      <w:r>
        <w:rPr>
          <w:spacing w:val="35"/>
          <w:sz w:val="24"/>
        </w:rPr>
        <w:t> </w:t>
      </w:r>
      <w:r>
        <w:rPr>
          <w:sz w:val="24"/>
        </w:rPr>
        <w:t>об</w:t>
      </w:r>
      <w:r>
        <w:rPr>
          <w:spacing w:val="32"/>
          <w:sz w:val="24"/>
        </w:rPr>
        <w:t> </w:t>
      </w:r>
      <w:r>
        <w:rPr>
          <w:sz w:val="24"/>
        </w:rPr>
        <w:t>основных</w:t>
      </w:r>
      <w:r>
        <w:rPr>
          <w:spacing w:val="34"/>
          <w:sz w:val="24"/>
        </w:rPr>
        <w:t> </w:t>
      </w:r>
      <w:r>
        <w:rPr>
          <w:sz w:val="24"/>
        </w:rPr>
        <w:t>сферах</w:t>
      </w:r>
    </w:p>
    <w:p>
      <w:pPr>
        <w:spacing w:after="0" w:line="278" w:lineRule="auto"/>
        <w:jc w:val="both"/>
        <w:rPr>
          <w:sz w:val="24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6"/>
        <w:ind w:right="112"/>
      </w:pPr>
      <w:r>
        <w:rPr/>
        <w:t>человеческой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общественных отношений, которые необходимы для взаимодействия с социальной средой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типичных</w:t>
      </w:r>
      <w:r>
        <w:rPr>
          <w:spacing w:val="-4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ролей</w:t>
      </w:r>
      <w:r>
        <w:rPr>
          <w:spacing w:val="-3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гражданина;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76" w:lineRule="auto" w:before="4" w:after="0"/>
        <w:ind w:left="119" w:right="107" w:firstLine="0"/>
        <w:jc w:val="both"/>
        <w:rPr>
          <w:sz w:val="24"/>
        </w:rPr>
      </w:pPr>
      <w:r>
        <w:rPr>
          <w:b/>
          <w:sz w:val="24"/>
        </w:rPr>
        <w:t>Овладению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учащимися</w:t>
      </w:r>
      <w:r>
        <w:rPr>
          <w:b/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осмысливать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данные;</w:t>
      </w:r>
      <w:r>
        <w:rPr>
          <w:spacing w:val="1"/>
          <w:sz w:val="24"/>
        </w:rPr>
        <w:t> </w:t>
      </w:r>
      <w:r>
        <w:rPr>
          <w:sz w:val="24"/>
        </w:rPr>
        <w:t>освоению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познавательной,</w:t>
      </w:r>
      <w:r>
        <w:rPr>
          <w:spacing w:val="1"/>
          <w:sz w:val="24"/>
        </w:rPr>
        <w:t> </w:t>
      </w:r>
      <w:r>
        <w:rPr>
          <w:sz w:val="24"/>
        </w:rPr>
        <w:t>коммуникативной,</w:t>
      </w:r>
      <w:r>
        <w:rPr>
          <w:spacing w:val="1"/>
          <w:sz w:val="24"/>
        </w:rPr>
        <w:t> </w:t>
      </w:r>
      <w:r>
        <w:rPr>
          <w:sz w:val="24"/>
        </w:rPr>
        <w:t>практической деятельности, необходимых для участия в жизни гражданского общества и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76" w:lineRule="auto" w:before="0" w:after="0"/>
        <w:ind w:left="119" w:right="104" w:firstLine="0"/>
        <w:jc w:val="both"/>
        <w:rPr>
          <w:sz w:val="24"/>
        </w:rPr>
      </w:pP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 собственной позиции в общественной жизни; для решения типичных задач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отношений;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развития межличностных отношений, включая отношения между людьми</w:t>
      </w:r>
      <w:r>
        <w:rPr>
          <w:spacing w:val="1"/>
          <w:sz w:val="24"/>
        </w:rPr>
        <w:t> </w:t>
      </w:r>
      <w:r>
        <w:rPr>
          <w:sz w:val="24"/>
        </w:rPr>
        <w:t>различных национальностей и вероисповеданий, а также в семейно-бытовой сфере; для</w:t>
      </w:r>
      <w:r>
        <w:rPr>
          <w:spacing w:val="1"/>
          <w:sz w:val="24"/>
        </w:rPr>
        <w:t> </w:t>
      </w:r>
      <w:r>
        <w:rPr>
          <w:sz w:val="24"/>
        </w:rPr>
        <w:t>соотнесения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поступков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нравственными</w:t>
      </w:r>
      <w:r>
        <w:rPr>
          <w:spacing w:val="1"/>
          <w:sz w:val="24"/>
        </w:rPr>
        <w:t> </w:t>
      </w:r>
      <w:r>
        <w:rPr>
          <w:sz w:val="24"/>
        </w:rPr>
        <w:t>ценностями и нормами поведения, установленными законом; для содействия правовыми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защите правопорядка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обществе.</w:t>
      </w:r>
    </w:p>
    <w:p>
      <w:pPr>
        <w:pStyle w:val="BodyText"/>
        <w:spacing w:line="276" w:lineRule="auto"/>
        <w:ind w:right="103" w:firstLine="365"/>
      </w:pP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самостоятельных,</w:t>
      </w:r>
      <w:r>
        <w:rPr>
          <w:spacing w:val="1"/>
        </w:rPr>
        <w:t> </w:t>
      </w:r>
      <w:r>
        <w:rPr/>
        <w:t>связанных</w:t>
      </w:r>
      <w:r>
        <w:rPr>
          <w:spacing w:val="60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 этапов. Первый этап (6 класс) носит преимущественно пропедевтический характер,</w:t>
      </w:r>
      <w:r>
        <w:rPr>
          <w:spacing w:val="1"/>
        </w:rPr>
        <w:t> </w:t>
      </w:r>
      <w:r>
        <w:rPr/>
        <w:t>связанный с проблемами социализации младших подростков. На этом этапе 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преемственность по</w:t>
      </w:r>
      <w:r>
        <w:rPr>
          <w:spacing w:val="1"/>
        </w:rPr>
        <w:t> </w:t>
      </w:r>
      <w:r>
        <w:rPr/>
        <w:t>отношению курсу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мир»,</w:t>
      </w:r>
      <w:r>
        <w:rPr>
          <w:spacing w:val="1"/>
        </w:rPr>
        <w:t> </w:t>
      </w:r>
      <w:r>
        <w:rPr/>
        <w:t>изучаемому 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(7-9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сложный</w:t>
      </w:r>
      <w:r>
        <w:rPr>
          <w:spacing w:val="60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сопровождает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разносторонней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экзаменам.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определяется с учетом возрастных рубежей, изменения социального статуса (расширение</w:t>
      </w:r>
      <w:r>
        <w:rPr>
          <w:spacing w:val="1"/>
        </w:rPr>
        <w:t> </w:t>
      </w:r>
      <w:r>
        <w:rPr/>
        <w:t>дееспособности),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учащихся.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меж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курсом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учебными</w:t>
      </w:r>
      <w:r>
        <w:rPr>
          <w:spacing w:val="2"/>
        </w:rPr>
        <w:t> </w:t>
      </w:r>
      <w:r>
        <w:rPr/>
        <w:t>дисциплинами</w:t>
      </w:r>
    </w:p>
    <w:p>
      <w:pPr>
        <w:spacing w:before="2"/>
        <w:ind w:left="119" w:right="0" w:firstLine="0"/>
        <w:jc w:val="left"/>
        <w:rPr>
          <w:b/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8"/>
          <w:sz w:val="24"/>
        </w:rPr>
        <w:t> </w:t>
      </w:r>
      <w:r>
        <w:rPr>
          <w:sz w:val="24"/>
        </w:rPr>
        <w:t>ориентирована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использование</w:t>
      </w:r>
      <w:r>
        <w:rPr>
          <w:spacing w:val="4"/>
          <w:sz w:val="24"/>
        </w:rPr>
        <w:t> </w:t>
      </w:r>
      <w:r>
        <w:rPr>
          <w:b/>
          <w:sz w:val="24"/>
        </w:rPr>
        <w:t>учебно-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комплекта:</w:t>
      </w:r>
    </w:p>
    <w:p>
      <w:pPr>
        <w:pStyle w:val="ListParagraph"/>
        <w:numPr>
          <w:ilvl w:val="0"/>
          <w:numId w:val="3"/>
        </w:numPr>
        <w:tabs>
          <w:tab w:pos="570" w:val="left" w:leader="none"/>
          <w:tab w:pos="571" w:val="left" w:leader="none"/>
          <w:tab w:pos="2622" w:val="left" w:leader="none"/>
          <w:tab w:pos="3011" w:val="left" w:leader="none"/>
          <w:tab w:pos="3899" w:val="left" w:leader="none"/>
          <w:tab w:pos="5007" w:val="left" w:leader="none"/>
          <w:tab w:pos="5626" w:val="left" w:leader="none"/>
          <w:tab w:pos="8186" w:val="left" w:leader="none"/>
        </w:tabs>
        <w:spacing w:line="276" w:lineRule="auto" w:before="41" w:after="0"/>
        <w:ind w:left="119" w:right="101" w:firstLine="0"/>
        <w:jc w:val="left"/>
        <w:rPr>
          <w:sz w:val="24"/>
        </w:rPr>
      </w:pPr>
      <w:r>
        <w:rPr>
          <w:sz w:val="24"/>
        </w:rPr>
        <w:t>Обществознание.</w:t>
        <w:tab/>
        <w:t>6</w:t>
        <w:tab/>
        <w:t>класс:</w:t>
        <w:tab/>
        <w:t>учебник</w:t>
        <w:tab/>
        <w:t>для</w:t>
        <w:tab/>
        <w:t>общеобразовательных</w:t>
        <w:tab/>
        <w:t>организаций</w:t>
      </w:r>
      <w:r>
        <w:rPr>
          <w:spacing w:val="-57"/>
          <w:sz w:val="24"/>
        </w:rPr>
        <w:t> </w:t>
      </w:r>
      <w:r>
        <w:rPr>
          <w:sz w:val="24"/>
        </w:rPr>
        <w:t>Л.Н.Боголюбов,</w:t>
      </w:r>
      <w:r>
        <w:rPr>
          <w:spacing w:val="5"/>
          <w:sz w:val="24"/>
        </w:rPr>
        <w:t> </w:t>
      </w:r>
      <w:r>
        <w:rPr>
          <w:sz w:val="24"/>
        </w:rPr>
        <w:t>2-е изд., М.,«Просвещение»,</w:t>
      </w:r>
      <w:r>
        <w:rPr>
          <w:spacing w:val="9"/>
          <w:sz w:val="24"/>
        </w:rPr>
        <w:t> </w:t>
      </w: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3"/>
        </w:numPr>
        <w:tabs>
          <w:tab w:pos="570" w:val="left" w:leader="none"/>
          <w:tab w:pos="571" w:val="left" w:leader="none"/>
          <w:tab w:pos="2625" w:val="left" w:leader="none"/>
          <w:tab w:pos="3013" w:val="left" w:leader="none"/>
          <w:tab w:pos="3901" w:val="left" w:leader="none"/>
          <w:tab w:pos="5009" w:val="left" w:leader="none"/>
          <w:tab w:pos="5632" w:val="left" w:leader="none"/>
          <w:tab w:pos="8183" w:val="left" w:leader="none"/>
        </w:tabs>
        <w:spacing w:line="276" w:lineRule="auto" w:before="0" w:after="0"/>
        <w:ind w:left="119" w:right="104" w:firstLine="0"/>
        <w:jc w:val="left"/>
        <w:rPr>
          <w:sz w:val="24"/>
        </w:rPr>
      </w:pPr>
      <w:r>
        <w:rPr>
          <w:sz w:val="24"/>
        </w:rPr>
        <w:t>Обществознание.</w:t>
        <w:tab/>
        <w:t>7</w:t>
        <w:tab/>
        <w:t>класс:</w:t>
        <w:tab/>
        <w:t>учебник</w:t>
        <w:tab/>
        <w:t>для</w:t>
        <w:tab/>
        <w:t>общеобразовательных</w:t>
        <w:tab/>
        <w:t>организаций</w:t>
      </w:r>
      <w:r>
        <w:rPr>
          <w:spacing w:val="-57"/>
          <w:sz w:val="24"/>
        </w:rPr>
        <w:t> </w:t>
      </w:r>
      <w:r>
        <w:rPr>
          <w:sz w:val="24"/>
        </w:rPr>
        <w:t>Л.Н.Боголюбов,</w:t>
      </w:r>
      <w:r>
        <w:rPr>
          <w:spacing w:val="5"/>
          <w:sz w:val="24"/>
        </w:rPr>
        <w:t> </w:t>
      </w:r>
      <w:r>
        <w:rPr>
          <w:sz w:val="24"/>
        </w:rPr>
        <w:t>5-е</w:t>
      </w:r>
      <w:r>
        <w:rPr>
          <w:spacing w:val="1"/>
          <w:sz w:val="24"/>
        </w:rPr>
        <w:t> </w:t>
      </w:r>
      <w:r>
        <w:rPr>
          <w:sz w:val="24"/>
        </w:rPr>
        <w:t>изд., М.:</w:t>
      </w:r>
      <w:r>
        <w:rPr>
          <w:spacing w:val="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2017г.</w:t>
      </w:r>
    </w:p>
    <w:p>
      <w:pPr>
        <w:pStyle w:val="ListParagraph"/>
        <w:numPr>
          <w:ilvl w:val="0"/>
          <w:numId w:val="3"/>
        </w:numPr>
        <w:tabs>
          <w:tab w:pos="570" w:val="left" w:leader="none"/>
          <w:tab w:pos="571" w:val="left" w:leader="none"/>
          <w:tab w:pos="2622" w:val="left" w:leader="none"/>
          <w:tab w:pos="3011" w:val="left" w:leader="none"/>
          <w:tab w:pos="3899" w:val="left" w:leader="none"/>
          <w:tab w:pos="5007" w:val="left" w:leader="none"/>
          <w:tab w:pos="5626" w:val="left" w:leader="none"/>
          <w:tab w:pos="8186" w:val="left" w:leader="none"/>
        </w:tabs>
        <w:spacing w:line="276" w:lineRule="auto" w:before="0" w:after="0"/>
        <w:ind w:left="119" w:right="101" w:firstLine="0"/>
        <w:jc w:val="left"/>
        <w:rPr>
          <w:sz w:val="24"/>
        </w:rPr>
      </w:pPr>
      <w:r>
        <w:rPr>
          <w:sz w:val="24"/>
        </w:rPr>
        <w:t>Обществознание.</w:t>
        <w:tab/>
        <w:t>8</w:t>
        <w:tab/>
        <w:t>класс:</w:t>
        <w:tab/>
        <w:t>учебник</w:t>
        <w:tab/>
        <w:t>для</w:t>
        <w:tab/>
        <w:t>общеобразовательных</w:t>
        <w:tab/>
        <w:t>организаций</w:t>
      </w:r>
      <w:r>
        <w:rPr>
          <w:spacing w:val="-57"/>
          <w:sz w:val="24"/>
        </w:rPr>
        <w:t> </w:t>
      </w:r>
      <w:r>
        <w:rPr>
          <w:sz w:val="24"/>
        </w:rPr>
        <w:t>Л.Н.Боголюбов,</w:t>
      </w:r>
      <w:r>
        <w:rPr>
          <w:spacing w:val="5"/>
          <w:sz w:val="24"/>
        </w:rPr>
        <w:t> </w:t>
      </w:r>
      <w:r>
        <w:rPr>
          <w:sz w:val="24"/>
        </w:rPr>
        <w:t>6-е</w:t>
      </w:r>
      <w:r>
        <w:rPr>
          <w:spacing w:val="59"/>
          <w:sz w:val="24"/>
        </w:rPr>
        <w:t> </w:t>
      </w:r>
      <w:r>
        <w:rPr>
          <w:sz w:val="24"/>
        </w:rPr>
        <w:t>изд.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2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2018г.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  <w:tab w:pos="566" w:val="left" w:leader="none"/>
          <w:tab w:pos="2603" w:val="left" w:leader="none"/>
          <w:tab w:pos="2982" w:val="left" w:leader="none"/>
          <w:tab w:pos="3869" w:val="left" w:leader="none"/>
          <w:tab w:pos="4967" w:val="left" w:leader="none"/>
          <w:tab w:pos="5577" w:val="left" w:leader="none"/>
          <w:tab w:pos="8129" w:val="left" w:leader="none"/>
        </w:tabs>
        <w:spacing w:line="280" w:lineRule="auto" w:before="0" w:after="0"/>
        <w:ind w:left="119" w:right="103" w:firstLine="0"/>
        <w:jc w:val="left"/>
        <w:rPr>
          <w:sz w:val="24"/>
        </w:rPr>
      </w:pPr>
      <w:r>
        <w:rPr>
          <w:sz w:val="24"/>
        </w:rPr>
        <w:t>Обществознание.</w:t>
        <w:tab/>
        <w:t>9</w:t>
        <w:tab/>
        <w:t>класс:</w:t>
        <w:tab/>
        <w:t>учебник</w:t>
        <w:tab/>
        <w:t>для</w:t>
        <w:tab/>
        <w:t>общеобразовательных</w:t>
        <w:tab/>
        <w:t>организаций,</w:t>
      </w:r>
      <w:r>
        <w:rPr>
          <w:spacing w:val="-57"/>
          <w:sz w:val="24"/>
        </w:rPr>
        <w:t> </w:t>
      </w:r>
      <w:r>
        <w:rPr>
          <w:sz w:val="24"/>
        </w:rPr>
        <w:t>Л.Н.Боголюбов,</w:t>
      </w:r>
      <w:r>
        <w:rPr>
          <w:spacing w:val="5"/>
          <w:sz w:val="24"/>
        </w:rPr>
        <w:t> </w:t>
      </w:r>
      <w:r>
        <w:rPr>
          <w:sz w:val="24"/>
        </w:rPr>
        <w:t>6-е</w:t>
      </w:r>
      <w:r>
        <w:rPr>
          <w:spacing w:val="58"/>
          <w:sz w:val="24"/>
        </w:rPr>
        <w:t> </w:t>
      </w:r>
      <w:r>
        <w:rPr>
          <w:sz w:val="24"/>
        </w:rPr>
        <w:t>изд.,</w:t>
      </w:r>
      <w:r>
        <w:rPr>
          <w:spacing w:val="3"/>
          <w:sz w:val="24"/>
        </w:rPr>
        <w:t> </w:t>
      </w:r>
      <w:r>
        <w:rPr>
          <w:sz w:val="24"/>
        </w:rPr>
        <w:t>М.:</w:t>
      </w:r>
      <w:r>
        <w:rPr>
          <w:spacing w:val="3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2019г.</w:t>
      </w:r>
    </w:p>
    <w:p>
      <w:pPr>
        <w:pStyle w:val="BodyText"/>
        <w:spacing w:line="276" w:lineRule="auto"/>
        <w:ind w:right="114" w:firstLine="706"/>
      </w:pPr>
      <w:r>
        <w:rPr/>
        <w:t>УМК способствует всестороннему развитию личности в период ранней юности.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духовно-нравственной,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социальному поведению, основанного на уважении закона и правопорядка. Воспитывает в</w:t>
      </w:r>
      <w:r>
        <w:rPr>
          <w:spacing w:val="-57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толерантность.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социальных и гуманитарных дисциплин. Углубляет знания учащихся о гражданине, праве,</w:t>
      </w:r>
      <w:r>
        <w:rPr>
          <w:spacing w:val="-57"/>
        </w:rPr>
        <w:t> </w:t>
      </w:r>
      <w:r>
        <w:rPr/>
        <w:t>морали.</w:t>
      </w:r>
    </w:p>
    <w:p>
      <w:pPr>
        <w:spacing w:line="278" w:lineRule="auto" w:before="0"/>
        <w:ind w:left="119" w:right="3331" w:firstLine="0"/>
        <w:jc w:val="left"/>
        <w:rPr>
          <w:b/>
          <w:sz w:val="24"/>
        </w:rPr>
      </w:pPr>
      <w:r>
        <w:rPr>
          <w:b/>
          <w:sz w:val="24"/>
        </w:rPr>
        <w:t>Требования к уровню подготовки учащихся 6-9 классов</w:t>
      </w:r>
      <w:r>
        <w:rPr>
          <w:b/>
          <w:spacing w:val="-57"/>
          <w:sz w:val="24"/>
        </w:rPr>
        <w:t> </w:t>
      </w:r>
      <w:r>
        <w:rPr>
          <w:sz w:val="24"/>
        </w:rPr>
        <w:t>В результате изучения обществознания ученик должен:</w:t>
      </w:r>
      <w:r>
        <w:rPr>
          <w:spacing w:val="1"/>
          <w:sz w:val="24"/>
        </w:rPr>
        <w:t> </w:t>
      </w:r>
      <w:r>
        <w:rPr>
          <w:b/>
          <w:sz w:val="24"/>
        </w:rPr>
        <w:t>Знать/понимать: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276" w:lineRule="auto" w:before="66" w:after="0"/>
        <w:ind w:left="119" w:right="114" w:firstLine="0"/>
        <w:jc w:val="left"/>
        <w:rPr>
          <w:sz w:val="24"/>
        </w:rPr>
      </w:pPr>
      <w:r>
        <w:rPr>
          <w:sz w:val="24"/>
        </w:rPr>
        <w:t>Тенденции</w:t>
      </w:r>
      <w:r>
        <w:rPr>
          <w:spacing w:val="47"/>
          <w:sz w:val="24"/>
        </w:rPr>
        <w:t> </w:t>
      </w:r>
      <w:r>
        <w:rPr>
          <w:sz w:val="24"/>
        </w:rPr>
        <w:t>развития</w:t>
      </w:r>
      <w:r>
        <w:rPr>
          <w:spacing w:val="42"/>
          <w:sz w:val="24"/>
        </w:rPr>
        <w:t> </w:t>
      </w:r>
      <w:r>
        <w:rPr>
          <w:sz w:val="24"/>
        </w:rPr>
        <w:t>общества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целом</w:t>
      </w:r>
      <w:r>
        <w:rPr>
          <w:spacing w:val="53"/>
          <w:sz w:val="24"/>
        </w:rPr>
        <w:t> </w:t>
      </w:r>
      <w:r>
        <w:rPr>
          <w:sz w:val="24"/>
        </w:rPr>
        <w:t>как</w:t>
      </w:r>
      <w:r>
        <w:rPr>
          <w:spacing w:val="44"/>
          <w:sz w:val="24"/>
        </w:rPr>
        <w:t> </w:t>
      </w:r>
      <w:r>
        <w:rPr>
          <w:sz w:val="24"/>
        </w:rPr>
        <w:t>сложной</w:t>
      </w:r>
      <w:r>
        <w:rPr>
          <w:spacing w:val="52"/>
          <w:sz w:val="24"/>
        </w:rPr>
        <w:t> </w:t>
      </w:r>
      <w:r>
        <w:rPr>
          <w:sz w:val="24"/>
        </w:rPr>
        <w:t>динамической</w:t>
      </w:r>
      <w:r>
        <w:rPr>
          <w:spacing w:val="48"/>
          <w:sz w:val="24"/>
        </w:rPr>
        <w:t> </w:t>
      </w:r>
      <w:r>
        <w:rPr>
          <w:sz w:val="24"/>
        </w:rPr>
        <w:t>системы,</w:t>
      </w:r>
      <w:r>
        <w:rPr>
          <w:spacing w:val="49"/>
          <w:sz w:val="24"/>
        </w:rPr>
        <w:t> </w:t>
      </w:r>
      <w:r>
        <w:rPr>
          <w:sz w:val="24"/>
        </w:rPr>
        <w:t>а</w:t>
      </w:r>
      <w:r>
        <w:rPr>
          <w:spacing w:val="46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важнейших</w:t>
      </w:r>
      <w:r>
        <w:rPr>
          <w:spacing w:val="-4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институтов.</w:t>
      </w: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275" w:lineRule="exact" w:before="0" w:after="0"/>
        <w:ind w:left="301" w:right="0" w:hanging="183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6"/>
          <w:sz w:val="24"/>
        </w:rPr>
        <w:t> </w:t>
      </w:r>
      <w:r>
        <w:rPr>
          <w:sz w:val="24"/>
        </w:rPr>
        <w:t>общественных</w:t>
      </w:r>
      <w:r>
        <w:rPr>
          <w:spacing w:val="-6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46" w:after="0"/>
        <w:ind w:left="364" w:right="0" w:hanging="2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социально-</w:t>
      </w:r>
      <w:r>
        <w:rPr>
          <w:spacing w:val="-8"/>
          <w:sz w:val="24"/>
        </w:rPr>
        <w:t> </w:t>
      </w:r>
      <w:r>
        <w:rPr>
          <w:sz w:val="24"/>
        </w:rPr>
        <w:t>гуманитарного</w:t>
      </w:r>
      <w:r>
        <w:rPr>
          <w:spacing w:val="-2"/>
          <w:sz w:val="24"/>
        </w:rPr>
        <w:t> </w:t>
      </w:r>
      <w:r>
        <w:rPr>
          <w:sz w:val="24"/>
        </w:rPr>
        <w:t>познания.</w:t>
      </w:r>
    </w:p>
    <w:p>
      <w:pPr>
        <w:pStyle w:val="Heading1"/>
        <w:spacing w:before="46"/>
        <w:jc w:val="left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76" w:lineRule="auto" w:before="36" w:after="0"/>
        <w:ind w:left="119" w:right="112" w:firstLine="0"/>
        <w:jc w:val="both"/>
        <w:rPr>
          <w:sz w:val="24"/>
        </w:rPr>
      </w:pPr>
      <w:r>
        <w:rPr>
          <w:b/>
          <w:sz w:val="24"/>
        </w:rPr>
        <w:t>Характеризовать </w:t>
      </w:r>
      <w:r>
        <w:rPr>
          <w:sz w:val="24"/>
        </w:rPr>
        <w:t>основные социальные объекты, выделяя их существенные признаки,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2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76" w:lineRule="auto" w:before="0" w:after="0"/>
        <w:ind w:left="119" w:right="99" w:firstLine="0"/>
        <w:jc w:val="both"/>
        <w:rPr>
          <w:sz w:val="24"/>
        </w:rPr>
      </w:pPr>
      <w:r>
        <w:rPr>
          <w:b/>
          <w:sz w:val="24"/>
        </w:rPr>
        <w:t>Анализировать </w:t>
      </w:r>
      <w:r>
        <w:rPr>
          <w:sz w:val="24"/>
        </w:rPr>
        <w:t>актуальную информацию о социальных объектах, выявляя их общие</w:t>
      </w:r>
      <w:r>
        <w:rPr>
          <w:spacing w:val="1"/>
          <w:sz w:val="24"/>
        </w:rPr>
        <w:t> </w:t>
      </w:r>
      <w:r>
        <w:rPr>
          <w:sz w:val="24"/>
        </w:rPr>
        <w:t>черты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различия;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существенными</w:t>
      </w:r>
      <w:r>
        <w:rPr>
          <w:spacing w:val="1"/>
          <w:sz w:val="24"/>
        </w:rPr>
        <w:t> </w:t>
      </w:r>
      <w:r>
        <w:rPr>
          <w:sz w:val="24"/>
        </w:rPr>
        <w:t>чертами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признаками</w:t>
      </w:r>
      <w:r>
        <w:rPr>
          <w:spacing w:val="-3"/>
          <w:sz w:val="24"/>
        </w:rPr>
        <w:t> </w:t>
      </w:r>
      <w:r>
        <w:rPr>
          <w:sz w:val="24"/>
        </w:rPr>
        <w:t>изученных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явлений.</w:t>
      </w:r>
    </w:p>
    <w:p>
      <w:pPr>
        <w:pStyle w:val="ListParagraph"/>
        <w:numPr>
          <w:ilvl w:val="0"/>
          <w:numId w:val="5"/>
        </w:numPr>
        <w:tabs>
          <w:tab w:pos="385" w:val="left" w:leader="none"/>
        </w:tabs>
        <w:spacing w:line="276" w:lineRule="auto" w:before="0" w:after="0"/>
        <w:ind w:left="119" w:right="104" w:firstLine="0"/>
        <w:jc w:val="both"/>
        <w:rPr>
          <w:sz w:val="24"/>
        </w:rPr>
      </w:pPr>
      <w:r>
        <w:rPr>
          <w:b/>
          <w:sz w:val="24"/>
        </w:rPr>
        <w:t>Объяснять </w:t>
      </w:r>
      <w:r>
        <w:rPr>
          <w:sz w:val="24"/>
        </w:rPr>
        <w:t>причинно - следственные и функциональные связи изученных социальных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институтов, общества и природной среды, общества и культуры, взаимосвязи подсистем и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-6"/>
          <w:sz w:val="24"/>
        </w:rPr>
        <w:t> </w:t>
      </w:r>
      <w:r>
        <w:rPr>
          <w:sz w:val="24"/>
        </w:rPr>
        <w:t>общества.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76" w:lineRule="auto" w:before="0" w:after="0"/>
        <w:ind w:left="119" w:right="104" w:firstLine="0"/>
        <w:jc w:val="both"/>
        <w:rPr>
          <w:sz w:val="24"/>
        </w:rPr>
      </w:pPr>
      <w:r>
        <w:rPr>
          <w:b/>
          <w:sz w:val="24"/>
        </w:rPr>
        <w:t>Раскрывать </w:t>
      </w:r>
      <w:r>
        <w:rPr>
          <w:sz w:val="24"/>
        </w:rPr>
        <w:t>на примерах изученные теоретические положения и понятия 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гуманитарных</w:t>
      </w:r>
      <w:r>
        <w:rPr>
          <w:spacing w:val="-3"/>
          <w:sz w:val="24"/>
        </w:rPr>
        <w:t> </w:t>
      </w:r>
      <w:r>
        <w:rPr>
          <w:sz w:val="24"/>
        </w:rPr>
        <w:t>наук.</w:t>
      </w:r>
    </w:p>
    <w:p>
      <w:pPr>
        <w:pStyle w:val="ListParagraph"/>
        <w:numPr>
          <w:ilvl w:val="0"/>
          <w:numId w:val="5"/>
        </w:numPr>
        <w:tabs>
          <w:tab w:pos="385" w:val="left" w:leader="none"/>
        </w:tabs>
        <w:spacing w:line="276" w:lineRule="auto" w:before="0" w:after="0"/>
        <w:ind w:left="119" w:right="105" w:firstLine="0"/>
        <w:jc w:val="both"/>
        <w:rPr>
          <w:sz w:val="24"/>
        </w:rPr>
      </w:pPr>
      <w:r>
        <w:rPr>
          <w:b/>
          <w:sz w:val="24"/>
        </w:rPr>
        <w:t>Осуществлять </w:t>
      </w:r>
      <w:r>
        <w:rPr>
          <w:sz w:val="24"/>
        </w:rPr>
        <w:t>поиск социальной информации, представленной в различных знаковых</w:t>
      </w:r>
      <w:r>
        <w:rPr>
          <w:spacing w:val="1"/>
          <w:sz w:val="24"/>
        </w:rPr>
        <w:t> </w:t>
      </w:r>
      <w:r>
        <w:rPr>
          <w:sz w:val="24"/>
        </w:rPr>
        <w:t>системах</w:t>
      </w:r>
      <w:r>
        <w:rPr>
          <w:spacing w:val="1"/>
          <w:sz w:val="24"/>
        </w:rPr>
        <w:t> </w:t>
      </w:r>
      <w:r>
        <w:rPr>
          <w:sz w:val="24"/>
        </w:rPr>
        <w:t>(текст,</w:t>
      </w:r>
      <w:r>
        <w:rPr>
          <w:spacing w:val="1"/>
          <w:sz w:val="24"/>
        </w:rPr>
        <w:t> </w:t>
      </w:r>
      <w:r>
        <w:rPr>
          <w:sz w:val="24"/>
        </w:rPr>
        <w:t>схема,</w:t>
      </w:r>
      <w:r>
        <w:rPr>
          <w:spacing w:val="1"/>
          <w:sz w:val="24"/>
        </w:rPr>
        <w:t> </w:t>
      </w:r>
      <w:r>
        <w:rPr>
          <w:sz w:val="24"/>
        </w:rPr>
        <w:t>таблица,</w:t>
      </w:r>
      <w:r>
        <w:rPr>
          <w:spacing w:val="1"/>
          <w:sz w:val="24"/>
        </w:rPr>
        <w:t> </w:t>
      </w:r>
      <w:r>
        <w:rPr>
          <w:sz w:val="24"/>
        </w:rPr>
        <w:t>диаграмма,</w:t>
      </w:r>
      <w:r>
        <w:rPr>
          <w:spacing w:val="1"/>
          <w:sz w:val="24"/>
        </w:rPr>
        <w:t> </w:t>
      </w:r>
      <w:r>
        <w:rPr>
          <w:sz w:val="24"/>
        </w:rPr>
        <w:t>аудиовизуальный</w:t>
      </w:r>
      <w:r>
        <w:rPr>
          <w:spacing w:val="1"/>
          <w:sz w:val="24"/>
        </w:rPr>
        <w:t> </w:t>
      </w:r>
      <w:r>
        <w:rPr>
          <w:sz w:val="24"/>
        </w:rPr>
        <w:t>ряд);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оригинальных</w:t>
      </w:r>
      <w:r>
        <w:rPr>
          <w:spacing w:val="25"/>
          <w:sz w:val="24"/>
        </w:rPr>
        <w:t> </w:t>
      </w:r>
      <w:r>
        <w:rPr>
          <w:sz w:val="24"/>
        </w:rPr>
        <w:t>текстов</w:t>
      </w:r>
      <w:r>
        <w:rPr>
          <w:spacing w:val="33"/>
          <w:sz w:val="24"/>
        </w:rPr>
        <w:t> </w:t>
      </w:r>
      <w:r>
        <w:rPr>
          <w:sz w:val="24"/>
        </w:rPr>
        <w:t>(правовых,</w:t>
      </w:r>
      <w:r>
        <w:rPr>
          <w:spacing w:val="33"/>
          <w:sz w:val="24"/>
        </w:rPr>
        <w:t> </w:t>
      </w:r>
      <w:r>
        <w:rPr>
          <w:sz w:val="24"/>
        </w:rPr>
        <w:t>научно-</w:t>
      </w:r>
      <w:r>
        <w:rPr>
          <w:spacing w:val="32"/>
          <w:sz w:val="24"/>
        </w:rPr>
        <w:t> </w:t>
      </w:r>
      <w:r>
        <w:rPr>
          <w:sz w:val="24"/>
        </w:rPr>
        <w:t>популярных,</w:t>
      </w:r>
      <w:r>
        <w:rPr>
          <w:spacing w:val="32"/>
          <w:sz w:val="24"/>
        </w:rPr>
        <w:t> </w:t>
      </w:r>
      <w:r>
        <w:rPr>
          <w:sz w:val="24"/>
        </w:rPr>
        <w:t>публицистических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др.)</w:t>
      </w:r>
      <w:r>
        <w:rPr>
          <w:spacing w:val="28"/>
          <w:sz w:val="24"/>
        </w:rPr>
        <w:t> </w:t>
      </w:r>
      <w:r>
        <w:rPr>
          <w:sz w:val="24"/>
        </w:rPr>
        <w:t>знания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заданным</w:t>
      </w:r>
      <w:r>
        <w:rPr>
          <w:spacing w:val="1"/>
          <w:sz w:val="24"/>
        </w:rPr>
        <w:t> </w:t>
      </w:r>
      <w:r>
        <w:rPr>
          <w:sz w:val="24"/>
        </w:rPr>
        <w:t>темам;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1"/>
          <w:sz w:val="24"/>
        </w:rPr>
        <w:t> </w:t>
      </w:r>
      <w:r>
        <w:rPr>
          <w:sz w:val="24"/>
        </w:rPr>
        <w:t>неупорядоченную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-2"/>
          <w:sz w:val="24"/>
        </w:rPr>
        <w:t> </w:t>
      </w:r>
      <w:r>
        <w:rPr>
          <w:sz w:val="24"/>
        </w:rPr>
        <w:t>информацию;</w:t>
      </w:r>
      <w:r>
        <w:rPr>
          <w:spacing w:val="-4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ней</w:t>
      </w:r>
      <w:r>
        <w:rPr>
          <w:spacing w:val="2"/>
          <w:sz w:val="24"/>
        </w:rPr>
        <w:t> </w:t>
      </w:r>
      <w:r>
        <w:rPr>
          <w:sz w:val="24"/>
        </w:rPr>
        <w:t>факты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мнения,</w:t>
      </w:r>
      <w:r>
        <w:rPr>
          <w:spacing w:val="-2"/>
          <w:sz w:val="24"/>
        </w:rPr>
        <w:t> </w:t>
      </w:r>
      <w:r>
        <w:rPr>
          <w:sz w:val="24"/>
        </w:rPr>
        <w:t>аргументы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выводы.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76" w:lineRule="auto" w:before="2" w:after="0"/>
        <w:ind w:left="119" w:right="114" w:firstLine="0"/>
        <w:jc w:val="both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сточки</w:t>
      </w:r>
      <w:r>
        <w:rPr>
          <w:spacing w:val="-3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норм,</w:t>
      </w:r>
      <w:r>
        <w:rPr>
          <w:spacing w:val="-2"/>
          <w:sz w:val="24"/>
        </w:rPr>
        <w:t> </w:t>
      </w:r>
      <w:r>
        <w:rPr>
          <w:sz w:val="24"/>
        </w:rPr>
        <w:t>экономической</w:t>
      </w:r>
      <w:r>
        <w:rPr>
          <w:spacing w:val="-3"/>
          <w:sz w:val="24"/>
        </w:rPr>
        <w:t> </w:t>
      </w:r>
      <w:r>
        <w:rPr>
          <w:sz w:val="24"/>
        </w:rPr>
        <w:t>рациональности.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76" w:lineRule="auto" w:before="0" w:after="0"/>
        <w:ind w:left="119" w:right="106" w:firstLine="0"/>
        <w:jc w:val="both"/>
        <w:rPr>
          <w:sz w:val="24"/>
        </w:rPr>
      </w:pPr>
      <w:r>
        <w:rPr>
          <w:b/>
          <w:sz w:val="24"/>
        </w:rPr>
        <w:t>Формулировать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приобретенных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суждения и аргументы по определенным проблемам. 8. Подготовить устное выступление,</w:t>
      </w:r>
      <w:r>
        <w:rPr>
          <w:spacing w:val="1"/>
          <w:sz w:val="24"/>
        </w:rPr>
        <w:t> </w:t>
      </w:r>
      <w:r>
        <w:rPr>
          <w:sz w:val="24"/>
        </w:rPr>
        <w:t>творческую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3"/>
          <w:sz w:val="24"/>
        </w:rPr>
        <w:t> </w:t>
      </w:r>
      <w:r>
        <w:rPr>
          <w:sz w:val="24"/>
        </w:rPr>
        <w:t>проблематике.</w:t>
      </w:r>
    </w:p>
    <w:p>
      <w:pPr>
        <w:pStyle w:val="BodyText"/>
        <w:spacing w:line="276" w:lineRule="auto"/>
        <w:ind w:right="107"/>
      </w:pPr>
      <w:r>
        <w:rPr/>
        <w:t>9. </w:t>
      </w:r>
      <w:r>
        <w:rPr>
          <w:b/>
        </w:rPr>
        <w:t>Применять </w:t>
      </w:r>
      <w:r>
        <w:rPr/>
        <w:t>социально- экономические и гуманитарные знания в процессе решения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-4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актуальным</w:t>
      </w:r>
      <w:r>
        <w:rPr>
          <w:spacing w:val="3"/>
        </w:rPr>
        <w:t> </w:t>
      </w:r>
      <w:r>
        <w:rPr/>
        <w:t>социальным</w:t>
      </w:r>
      <w:r>
        <w:rPr>
          <w:spacing w:val="-2"/>
        </w:rPr>
        <w:t> </w:t>
      </w:r>
      <w:r>
        <w:rPr/>
        <w:t>проблемам.</w:t>
      </w:r>
    </w:p>
    <w:p>
      <w:pPr>
        <w:pStyle w:val="Heading1"/>
        <w:spacing w:line="276" w:lineRule="auto" w:before="6"/>
        <w:ind w:right="115"/>
      </w:pPr>
      <w:r>
        <w:rPr/>
        <w:t>Использовать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для: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76" w:lineRule="auto" w:before="0" w:after="0"/>
        <w:ind w:left="119" w:right="114" w:firstLine="0"/>
        <w:jc w:val="both"/>
        <w:rPr>
          <w:sz w:val="24"/>
        </w:rPr>
      </w:pPr>
      <w:r>
        <w:rPr>
          <w:sz w:val="24"/>
        </w:rPr>
        <w:t>Успешного выполнения типичных социальных ролей; сознательного взаимодействия 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3"/>
          <w:sz w:val="24"/>
        </w:rPr>
        <w:t> </w:t>
      </w:r>
      <w:r>
        <w:rPr>
          <w:sz w:val="24"/>
        </w:rPr>
        <w:t>социальными</w:t>
      </w:r>
      <w:r>
        <w:rPr>
          <w:spacing w:val="3"/>
          <w:sz w:val="24"/>
        </w:rPr>
        <w:t> </w:t>
      </w:r>
      <w:r>
        <w:rPr>
          <w:sz w:val="24"/>
        </w:rPr>
        <w:t>институтами.</w:t>
      </w:r>
    </w:p>
    <w:p>
      <w:pPr>
        <w:pStyle w:val="ListParagraph"/>
        <w:numPr>
          <w:ilvl w:val="0"/>
          <w:numId w:val="6"/>
        </w:numPr>
        <w:tabs>
          <w:tab w:pos="364" w:val="left" w:leader="none"/>
        </w:tabs>
        <w:spacing w:line="275" w:lineRule="exact" w:before="0" w:after="0"/>
        <w:ind w:left="364" w:right="0" w:hanging="245"/>
        <w:jc w:val="both"/>
        <w:rPr>
          <w:sz w:val="24"/>
        </w:rPr>
      </w:pPr>
      <w:r>
        <w:rPr>
          <w:sz w:val="24"/>
        </w:rPr>
        <w:t>Совершенствования</w:t>
      </w:r>
      <w:r>
        <w:rPr>
          <w:spacing w:val="-6"/>
          <w:sz w:val="24"/>
        </w:rPr>
        <w:t> </w:t>
      </w:r>
      <w:r>
        <w:rPr>
          <w:sz w:val="24"/>
        </w:rPr>
        <w:t>собственной</w:t>
      </w:r>
      <w:r>
        <w:rPr>
          <w:spacing w:val="-10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276" w:lineRule="auto" w:before="35" w:after="0"/>
        <w:ind w:left="119" w:right="110" w:firstLine="0"/>
        <w:jc w:val="both"/>
        <w:rPr>
          <w:sz w:val="24"/>
        </w:rPr>
      </w:pPr>
      <w:r>
        <w:rPr>
          <w:sz w:val="24"/>
        </w:rPr>
        <w:t>Критического</w:t>
      </w:r>
      <w:r>
        <w:rPr>
          <w:spacing w:val="1"/>
          <w:sz w:val="24"/>
        </w:rPr>
        <w:t> </w:t>
      </w:r>
      <w:r>
        <w:rPr>
          <w:sz w:val="24"/>
        </w:rPr>
        <w:t>восприятия информации, получаемой в</w:t>
      </w:r>
      <w:r>
        <w:rPr>
          <w:spacing w:val="1"/>
          <w:sz w:val="24"/>
        </w:rPr>
        <w:t> </w:t>
      </w:r>
      <w:r>
        <w:rPr>
          <w:sz w:val="24"/>
        </w:rPr>
        <w:t>межличностном общении и в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коммуникации;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собранной</w:t>
      </w:r>
      <w:r>
        <w:rPr>
          <w:spacing w:val="3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0"/>
          <w:numId w:val="6"/>
        </w:numPr>
        <w:tabs>
          <w:tab w:pos="365" w:val="left" w:leader="none"/>
        </w:tabs>
        <w:spacing w:line="240" w:lineRule="auto" w:before="3" w:after="0"/>
        <w:ind w:left="364" w:right="0" w:hanging="246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практических</w:t>
      </w:r>
      <w:r>
        <w:rPr>
          <w:spacing w:val="-6"/>
          <w:sz w:val="24"/>
        </w:rPr>
        <w:t> </w:t>
      </w:r>
      <w:r>
        <w:rPr>
          <w:sz w:val="24"/>
        </w:rPr>
        <w:t>жизненных</w:t>
      </w:r>
      <w:r>
        <w:rPr>
          <w:spacing w:val="-6"/>
          <w:sz w:val="24"/>
        </w:rPr>
        <w:t> </w:t>
      </w:r>
      <w:r>
        <w:rPr>
          <w:sz w:val="24"/>
        </w:rPr>
        <w:t>проблем,</w:t>
      </w:r>
      <w:r>
        <w:rPr>
          <w:spacing w:val="-9"/>
          <w:sz w:val="24"/>
        </w:rPr>
        <w:t> </w:t>
      </w:r>
      <w:r>
        <w:rPr>
          <w:sz w:val="24"/>
        </w:rPr>
        <w:t>возникающих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364" w:val="left" w:leader="none"/>
        </w:tabs>
        <w:spacing w:line="240" w:lineRule="auto" w:before="41" w:after="0"/>
        <w:ind w:left="364" w:right="0" w:hanging="245"/>
        <w:jc w:val="left"/>
        <w:rPr>
          <w:sz w:val="24"/>
        </w:rPr>
      </w:pPr>
      <w:r>
        <w:rPr>
          <w:sz w:val="24"/>
        </w:rPr>
        <w:t>Предвидения</w:t>
      </w:r>
      <w:r>
        <w:rPr>
          <w:spacing w:val="-7"/>
          <w:sz w:val="24"/>
        </w:rPr>
        <w:t> </w:t>
      </w:r>
      <w:r>
        <w:rPr>
          <w:sz w:val="24"/>
        </w:rPr>
        <w:t>возможных</w:t>
      </w:r>
      <w:r>
        <w:rPr>
          <w:spacing w:val="-7"/>
          <w:sz w:val="24"/>
        </w:rPr>
        <w:t> </w:t>
      </w:r>
      <w:r>
        <w:rPr>
          <w:sz w:val="24"/>
        </w:rPr>
        <w:t>последствий</w:t>
      </w:r>
      <w:r>
        <w:rPr>
          <w:spacing w:val="-11"/>
          <w:sz w:val="24"/>
        </w:rPr>
        <w:t> </w:t>
      </w:r>
      <w:r>
        <w:rPr>
          <w:sz w:val="24"/>
        </w:rPr>
        <w:t>определенных</w:t>
      </w:r>
      <w:r>
        <w:rPr>
          <w:spacing w:val="-6"/>
          <w:sz w:val="24"/>
        </w:rPr>
        <w:t> </w:t>
      </w:r>
      <w:r>
        <w:rPr>
          <w:sz w:val="24"/>
        </w:rPr>
        <w:t>социальных</w:t>
      </w:r>
      <w:r>
        <w:rPr>
          <w:spacing w:val="-7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6"/>
        </w:numPr>
        <w:tabs>
          <w:tab w:pos="364" w:val="left" w:leader="none"/>
        </w:tabs>
        <w:spacing w:line="240" w:lineRule="auto" w:before="41" w:after="0"/>
        <w:ind w:left="364" w:right="0" w:hanging="245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происходящих</w:t>
      </w:r>
      <w:r>
        <w:rPr>
          <w:spacing w:val="-6"/>
          <w:sz w:val="24"/>
        </w:rPr>
        <w:t> </w:t>
      </w:r>
      <w:r>
        <w:rPr>
          <w:sz w:val="24"/>
        </w:rPr>
        <w:t>событий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людей сточки зрения</w:t>
      </w:r>
      <w:r>
        <w:rPr>
          <w:spacing w:val="-6"/>
          <w:sz w:val="24"/>
        </w:rPr>
        <w:t> </w:t>
      </w:r>
      <w:r>
        <w:rPr>
          <w:sz w:val="24"/>
        </w:rPr>
        <w:t>морали и</w:t>
      </w:r>
      <w:r>
        <w:rPr>
          <w:spacing w:val="-5"/>
          <w:sz w:val="24"/>
        </w:rPr>
        <w:t> </w:t>
      </w:r>
      <w:r>
        <w:rPr>
          <w:sz w:val="24"/>
        </w:rPr>
        <w:t>права.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4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4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7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GXJYqREdPuejf5KWjZ/VyPIYT4X7EwlcIdtUcLCpS0k=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HH+WgwNATL+7pBnlzqHN4CwkcmQTuXH63PI2ZuT+qRU3Fme9at6vT2YOdSy9oQGP
YOnSQOL8AQSbVkZd/2tm5Q==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IXIp+iRLaU/amkC5OVrTPEhfna4=</DigestValue>
      </Reference>
      <Reference URI="/word/document.xml?ContentType=application/vnd.openxmlformats-officedocument.wordprocessingml.document.main+xml">
        <DigestMethod Algorithm="http://www.w3.org/2000/09/xmldsig#sha1"/>
        <DigestValue>PUnFcABmynvXesMOZDP67jadjN8=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numbering.xml?ContentType=application/vnd.openxmlformats-officedocument.wordprocessingml.numbering+xml">
        <DigestMethod Algorithm="http://www.w3.org/2000/09/xmldsig#sha1"/>
        <DigestValue>TuhAcAjXo6Bn16EXN/+gN+UxC/8=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q+OhfJjP3IAIDCQEQUqgChkt4dY=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2023-11-17T11:02:51Z</dcterms:created>
  <dcterms:modified xsi:type="dcterms:W3CDTF">2023-11-17T11:02:51Z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